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3E4" w:rsidRPr="0058761B" w:rsidRDefault="00D8317D" w:rsidP="00DF66A5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743E4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B02A8A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DF66A5" w:rsidRDefault="00DF66A5" w:rsidP="00DF66A5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 субъектам 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лого и среднего предприниматель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 в целях возмещения затрат </w:t>
      </w:r>
    </w:p>
    <w:p w:rsidR="00E743E4" w:rsidRDefault="00E743E4" w:rsidP="00E743E4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58761B" w:rsidRDefault="00EE69C9" w:rsidP="00EE6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Условия и п</w:t>
      </w:r>
      <w:r w:rsidR="001E7FF7" w:rsidRPr="0058761B">
        <w:rPr>
          <w:rFonts w:ascii="Times New Roman" w:eastAsia="Times New Roman" w:hAnsi="Times New Roman"/>
          <w:sz w:val="28"/>
          <w:szCs w:val="28"/>
          <w:lang w:eastAsia="ru-RU"/>
        </w:rPr>
        <w:t>орядок предоставления</w:t>
      </w:r>
      <w:r w:rsidR="000456EC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E31" w:rsidRPr="0058761B">
        <w:rPr>
          <w:rFonts w:ascii="Times New Roman" w:eastAsia="Times New Roman" w:hAnsi="Times New Roman"/>
          <w:sz w:val="28"/>
          <w:szCs w:val="28"/>
          <w:lang w:eastAsia="ru-RU"/>
        </w:rPr>
        <w:t>субсидий</w:t>
      </w:r>
      <w:r w:rsidR="00F33F1D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47E3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инновационным компаниям, деятельность которых заключается в практическом применении (внедрении) результатов интеллектуальной деятельности на территории муниципального образования автономного округа, </w:t>
      </w:r>
      <w:r w:rsidR="00A76A41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</w:t>
      </w:r>
      <w:r w:rsidR="005F0E31"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затрат</w:t>
      </w:r>
      <w:r w:rsidR="005F0E31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7FF7" w:rsidRPr="0058761B">
        <w:rPr>
          <w:rFonts w:ascii="Times New Roman" w:eastAsia="Times New Roman" w:hAnsi="Times New Roman"/>
          <w:sz w:val="28"/>
          <w:szCs w:val="28"/>
          <w:lang w:eastAsia="ru-RU"/>
        </w:rPr>
        <w:t>(далее – порядок)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4E0D52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4E0D52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>. Общие положения</w:t>
      </w:r>
      <w:r w:rsidR="00C87D9B"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предоставлении субсидий</w:t>
      </w:r>
    </w:p>
    <w:p w:rsidR="001E7FF7" w:rsidRPr="004E0D52" w:rsidRDefault="00C87D9B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D52">
        <w:rPr>
          <w:rFonts w:ascii="Times New Roman" w:eastAsia="Times New Roman" w:hAnsi="Times New Roman"/>
          <w:sz w:val="28"/>
          <w:szCs w:val="28"/>
          <w:lang w:eastAsia="ru-RU"/>
        </w:rPr>
        <w:t>1. Основные понятия</w:t>
      </w:r>
      <w:r w:rsidR="001E7FF7" w:rsidRPr="004E0D52">
        <w:rPr>
          <w:rFonts w:ascii="Times New Roman" w:eastAsia="Times New Roman" w:hAnsi="Times New Roman"/>
          <w:sz w:val="28"/>
          <w:szCs w:val="28"/>
          <w:lang w:eastAsia="ru-RU"/>
        </w:rPr>
        <w:t>, используемые в настоящем порядке:</w:t>
      </w:r>
    </w:p>
    <w:p w:rsidR="009F50CE" w:rsidRDefault="00304AD9" w:rsidP="00EE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E7FF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9F50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Комиссия по предоставлению </w:t>
      </w:r>
      <w:r w:rsidR="005741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финансовой поддержки</w:t>
      </w:r>
      <w:r w:rsidR="009F50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группа экспертов, сформированная для выполнения работы и принятия решений по предоставлению субсидий субъектам малого и среднего предпринимательства, порядок деятельности и состав которой определяется муниципальным правовым актом Администрации города Сургута (далее - комиссия).</w:t>
      </w:r>
    </w:p>
    <w:p w:rsidR="00E00578" w:rsidRPr="00BF539E" w:rsidRDefault="00304AD9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073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</w:t>
      </w:r>
      <w:r w:rsidR="00E005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E00578" w:rsidRPr="004A2E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Инновационные компании – субъекты малого и среднего предпринимательства (юридические лица), в том числе </w:t>
      </w:r>
      <w:r w:rsidR="00E00578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участники инновационных территориальных кластеров, деятельность которых заключается в практическом применении (внедрении) результатов интеллектуальной деятельности в </w:t>
      </w:r>
      <w:r w:rsidR="00333994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городе Сургуте.</w:t>
      </w:r>
    </w:p>
    <w:p w:rsidR="00191D13" w:rsidRPr="00BF539E" w:rsidRDefault="00304AD9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07383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.3</w:t>
      </w:r>
      <w:r w:rsidR="00191D13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Инновации – введенный в употребление новый и значительно улучшенный продукт (товар, услуга) или процесс, новый метод продаж или новый организационный метод в деловой практике, организации рабочих мест или во внешних связях.</w:t>
      </w:r>
    </w:p>
    <w:p w:rsidR="00EE69C9" w:rsidRPr="00BF539E" w:rsidRDefault="00EE69C9" w:rsidP="00EE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Схема предоставления субсидий субъектам малого и среднего предпринимательства в</w:t>
      </w:r>
      <w:r w:rsidR="00D94135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 финансового возмещения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 представлена в приложении 1 к настоящему порядку.</w:t>
      </w:r>
    </w:p>
    <w:p w:rsidR="0049787A" w:rsidRPr="00BF539E" w:rsidRDefault="00807383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49787A" w:rsidRPr="00BF539E">
        <w:rPr>
          <w:rFonts w:ascii="Times New Roman" w:eastAsia="Times New Roman" w:hAnsi="Times New Roman"/>
          <w:b/>
          <w:sz w:val="28"/>
          <w:szCs w:val="28"/>
          <w:lang w:eastAsia="ru-RU"/>
        </w:rPr>
        <w:t>. Категории заявителей</w:t>
      </w:r>
    </w:p>
    <w:p w:rsidR="0049787A" w:rsidRPr="00BF539E" w:rsidRDefault="0049787A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Заявиться на получение субсидии могут субъекты, относящиеся к следующим категориям:</w:t>
      </w:r>
    </w:p>
    <w:p w:rsidR="0049787A" w:rsidRPr="00BF539E" w:rsidRDefault="00807383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9787A" w:rsidRPr="00BF539E">
        <w:rPr>
          <w:rFonts w:ascii="Times New Roman" w:eastAsia="Times New Roman" w:hAnsi="Times New Roman"/>
          <w:sz w:val="28"/>
          <w:szCs w:val="28"/>
          <w:lang w:eastAsia="ru-RU"/>
        </w:rPr>
        <w:t>.1. Являющиеся субъектами малого и среднего предпринимательства в соответствии со статьей 4 «Категории субъектов малого и среднего предпринимательства» Федерального закона от 24.07.2007 № 209-ФЗ;</w:t>
      </w:r>
    </w:p>
    <w:p w:rsidR="0049787A" w:rsidRPr="00BF539E" w:rsidRDefault="00807383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39E">
        <w:rPr>
          <w:rFonts w:ascii="Times New Roman" w:hAnsi="Times New Roman"/>
          <w:sz w:val="28"/>
          <w:szCs w:val="28"/>
        </w:rPr>
        <w:t>3</w:t>
      </w:r>
      <w:r w:rsidR="0049787A" w:rsidRPr="00BF539E">
        <w:rPr>
          <w:rFonts w:ascii="Times New Roman" w:hAnsi="Times New Roman"/>
          <w:sz w:val="28"/>
          <w:szCs w:val="28"/>
        </w:rPr>
        <w:t xml:space="preserve">.2. Зарегистрированные и состоящие на налоговом учете в </w:t>
      </w:r>
      <w:r w:rsidR="00211D90" w:rsidRPr="00BF539E">
        <w:rPr>
          <w:rFonts w:ascii="Times New Roman" w:hAnsi="Times New Roman"/>
          <w:sz w:val="28"/>
          <w:szCs w:val="28"/>
        </w:rPr>
        <w:t>городе Сургуте</w:t>
      </w:r>
      <w:r w:rsidR="0049787A" w:rsidRPr="00BF539E">
        <w:rPr>
          <w:rFonts w:ascii="Times New Roman" w:hAnsi="Times New Roman"/>
          <w:sz w:val="28"/>
          <w:szCs w:val="28"/>
        </w:rPr>
        <w:t xml:space="preserve"> в качестве юридических лиц, деятельность которых заключается в практическом применении (внедрении) результатов интеллектуальной деятельности на территории </w:t>
      </w:r>
      <w:r w:rsidR="00211D90" w:rsidRPr="00BF539E">
        <w:rPr>
          <w:rFonts w:ascii="Times New Roman" w:hAnsi="Times New Roman"/>
          <w:sz w:val="28"/>
          <w:szCs w:val="28"/>
        </w:rPr>
        <w:t>города Сургута</w:t>
      </w:r>
      <w:r w:rsidR="0049787A" w:rsidRPr="00BF539E">
        <w:rPr>
          <w:rFonts w:ascii="Times New Roman" w:hAnsi="Times New Roman"/>
          <w:sz w:val="28"/>
          <w:szCs w:val="28"/>
        </w:rPr>
        <w:t xml:space="preserve"> более 1 года на дату подачи документов на возмещение затрат;</w:t>
      </w:r>
    </w:p>
    <w:p w:rsidR="0049787A" w:rsidRPr="00BF539E" w:rsidRDefault="00807383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39E">
        <w:rPr>
          <w:rFonts w:ascii="Times New Roman" w:hAnsi="Times New Roman"/>
          <w:sz w:val="28"/>
          <w:szCs w:val="28"/>
        </w:rPr>
        <w:t>3</w:t>
      </w:r>
      <w:r w:rsidR="0049787A" w:rsidRPr="00BF539E">
        <w:rPr>
          <w:rFonts w:ascii="Times New Roman" w:hAnsi="Times New Roman"/>
          <w:sz w:val="28"/>
          <w:szCs w:val="28"/>
        </w:rPr>
        <w:t>.3. Не являющиеся учредителями (участниками) других юридических лиц, а также руководители (учредители) которых не являются учредителями (участниками) или руководителями других юридических лиц, индивидуальными предпринимателями.</w:t>
      </w:r>
    </w:p>
    <w:p w:rsidR="0049787A" w:rsidRPr="00BF539E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6ECB" w:rsidRPr="00BF539E" w:rsidRDefault="00DA6ECB" w:rsidP="00DA6E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Раздел </w:t>
      </w:r>
      <w:r w:rsidRPr="00BF539E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 w:rsidRPr="00BF539E">
        <w:rPr>
          <w:rFonts w:ascii="Times New Roman" w:eastAsia="Times New Roman" w:hAnsi="Times New Roman"/>
          <w:b/>
          <w:sz w:val="28"/>
          <w:szCs w:val="28"/>
          <w:lang w:eastAsia="ru-RU"/>
        </w:rPr>
        <w:t>. Условия и порядок предоставления субсидий</w:t>
      </w:r>
    </w:p>
    <w:p w:rsidR="0049787A" w:rsidRPr="00BF539E" w:rsidRDefault="0049787A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1. Перечень документов, представляемых заявителем для получения субсидии, и требования к ним:</w:t>
      </w:r>
    </w:p>
    <w:p w:rsidR="0049787A" w:rsidRPr="00BF539E" w:rsidRDefault="0049787A" w:rsidP="0049787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1.1. Для получения субсидии субъекты с письменным заявлением о предоставлении субсидии </w:t>
      </w:r>
      <w:r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 порядку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представляют копии документов, все листы которых должны быть заверены подписью руководителя (руководителя филиала) и печатью субъекта (печатью филиала) (при наличии печати), и опись прилагаемых копий документов.</w:t>
      </w:r>
      <w:r w:rsidR="00E162E3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подаче заявления лично, заявитель предоставляет документ, удостоверяющий личность.</w:t>
      </w:r>
    </w:p>
    <w:p w:rsidR="00CC3124" w:rsidRPr="00BF539E" w:rsidRDefault="006D26C7" w:rsidP="00CC31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1.2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C3124" w:rsidRPr="00BF539E">
        <w:rPr>
          <w:rFonts w:ascii="Times New Roman" w:eastAsia="Times New Roman" w:hAnsi="Times New Roman"/>
          <w:sz w:val="28"/>
          <w:szCs w:val="28"/>
        </w:rPr>
        <w:t>Документ, подтверждающий полномочия лица на осуществление действий от имени организации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от имени организации без доверенности (далее – руководитель). В случае если от имени организации действует иное лицо, к заявлению о предоставлении субсидии прилагается копия доверенности на осуществление действий от имени организации, заверенная печатью организации (при наличии печати) и подписанная руководителем или уполномоченным руководителем лицом, либо засвидетельствованная в нотариальном порядке копия указанной доверенности. В случае если указанная доверенность подписана лицом, уполномоченным руководителем, к заявлению о предоставлении субсидии прилагается также документ, подтверждающий полномочия такого лица.</w:t>
      </w:r>
    </w:p>
    <w:p w:rsidR="00E162E3" w:rsidRPr="00BF539E" w:rsidRDefault="00E162E3" w:rsidP="00CC31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F539E">
        <w:rPr>
          <w:rFonts w:ascii="Times New Roman" w:eastAsia="Times New Roman" w:hAnsi="Times New Roman"/>
          <w:sz w:val="28"/>
          <w:szCs w:val="28"/>
        </w:rPr>
        <w:t xml:space="preserve">1.3. </w:t>
      </w:r>
      <w:r w:rsidR="005C703C">
        <w:rPr>
          <w:rFonts w:ascii="Times New Roman" w:eastAsia="Times New Roman" w:hAnsi="Times New Roman"/>
          <w:sz w:val="28"/>
          <w:szCs w:val="28"/>
        </w:rPr>
        <w:t>Копия у</w:t>
      </w:r>
      <w:r w:rsidRPr="00BF539E">
        <w:rPr>
          <w:rFonts w:ascii="Times New Roman" w:eastAsia="Times New Roman" w:hAnsi="Times New Roman"/>
          <w:sz w:val="28"/>
          <w:szCs w:val="28"/>
        </w:rPr>
        <w:t>став</w:t>
      </w:r>
      <w:r w:rsidR="005C703C">
        <w:rPr>
          <w:rFonts w:ascii="Times New Roman" w:eastAsia="Times New Roman" w:hAnsi="Times New Roman"/>
          <w:sz w:val="28"/>
          <w:szCs w:val="28"/>
        </w:rPr>
        <w:t>а</w:t>
      </w:r>
      <w:r w:rsidRPr="00BF539E">
        <w:rPr>
          <w:rFonts w:ascii="Times New Roman" w:eastAsia="Times New Roman" w:hAnsi="Times New Roman"/>
          <w:sz w:val="28"/>
          <w:szCs w:val="28"/>
        </w:rPr>
        <w:t>;</w:t>
      </w:r>
    </w:p>
    <w:p w:rsidR="00CC3124" w:rsidRPr="00BF539E" w:rsidRDefault="00E162E3" w:rsidP="006D26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1.4</w:t>
      </w:r>
      <w:r w:rsidR="006D26C7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A0F86">
        <w:rPr>
          <w:rFonts w:ascii="Times New Roman" w:eastAsia="Times New Roman" w:hAnsi="Times New Roman"/>
          <w:sz w:val="28"/>
          <w:szCs w:val="28"/>
          <w:lang w:eastAsia="ru-RU"/>
        </w:rPr>
        <w:t>Копии д</w:t>
      </w:r>
      <w:r w:rsidR="005C703C">
        <w:rPr>
          <w:rFonts w:ascii="Times New Roman" w:eastAsia="Times New Roman" w:hAnsi="Times New Roman"/>
          <w:sz w:val="28"/>
          <w:szCs w:val="28"/>
          <w:lang w:eastAsia="ru-RU"/>
        </w:rPr>
        <w:t>окументов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в зависимости от режима налогообложения: </w:t>
      </w:r>
    </w:p>
    <w:p w:rsidR="00CC3124" w:rsidRPr="00BF539E" w:rsidRDefault="00E162E3" w:rsidP="00CC31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1.4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.1. Для субъектов, применяющих общую систему налогообложения и систему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налогообложения в виде единого налога на вмененный доход для отдель</w:t>
      </w:r>
      <w:r w:rsidR="0036760B">
        <w:rPr>
          <w:rFonts w:ascii="Times New Roman" w:eastAsia="Times New Roman" w:hAnsi="Times New Roman"/>
          <w:sz w:val="28"/>
          <w:szCs w:val="28"/>
          <w:lang w:eastAsia="ru-RU"/>
        </w:rPr>
        <w:t>ных видов деятельности, – бухгалтерский баланс и отчет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о финансовых результатах за предшествующий календарный год.</w:t>
      </w:r>
    </w:p>
    <w:p w:rsidR="00CC3124" w:rsidRPr="00BF539E" w:rsidRDefault="00E162E3" w:rsidP="00CC31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1.4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.2. 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упрощенную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</w:t>
      </w:r>
      <w:r w:rsidR="0036760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истему налогообложения, – налоговую декларацию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связи с применением упрощенной системы налогообложения по налогу за предшествующий календарный год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>. Указанные субъект</w:t>
      </w:r>
      <w:r w:rsidR="0036760B">
        <w:rPr>
          <w:rFonts w:ascii="Times New Roman" w:eastAsia="Times New Roman" w:hAnsi="Times New Roman"/>
          <w:sz w:val="28"/>
          <w:szCs w:val="28"/>
          <w:lang w:eastAsia="ru-RU"/>
        </w:rPr>
        <w:t>ы имеют право представить бухгалтерский баланс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и отчета о финансовых результатах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, в этом случае налоговая декларация по налогу в связи с применением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упрощенной системы налогообложения не представляется.</w:t>
      </w:r>
    </w:p>
    <w:p w:rsidR="006C4A99" w:rsidRPr="00BF539E" w:rsidRDefault="0049787A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2E3" w:rsidRPr="00BF539E">
        <w:rPr>
          <w:rFonts w:ascii="Times New Roman" w:eastAsia="Times New Roman" w:hAnsi="Times New Roman"/>
          <w:sz w:val="28"/>
          <w:szCs w:val="28"/>
          <w:lang w:eastAsia="ru-RU"/>
        </w:rPr>
        <w:t>.4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A0F86">
        <w:rPr>
          <w:rFonts w:ascii="Times New Roman" w:eastAsia="Times New Roman" w:hAnsi="Times New Roman"/>
          <w:sz w:val="28"/>
          <w:szCs w:val="28"/>
          <w:lang w:eastAsia="ru-RU"/>
        </w:rPr>
        <w:t xml:space="preserve">Копии </w:t>
      </w:r>
      <w:r w:rsidR="00BA0F86">
        <w:rPr>
          <w:rFonts w:ascii="Times New Roman" w:eastAsiaTheme="minorHAnsi" w:hAnsi="Times New Roman"/>
          <w:sz w:val="28"/>
          <w:szCs w:val="28"/>
        </w:rPr>
        <w:t>документов, подтверждающих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 xml:space="preserve"> произведенные расходы: договор (при наличии), счет (при наличии), акт выполненных работ (оказанных услуг), товарная накладная или </w:t>
      </w:r>
      <w:r w:rsidR="00CC3124" w:rsidRPr="00BF539E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универсальный передаточный документ (который можно использовать вместо первичного документа). </w:t>
      </w:r>
      <w:r w:rsidR="00BA0F86">
        <w:rPr>
          <w:rFonts w:ascii="Times New Roman" w:eastAsiaTheme="minorHAnsi" w:hAnsi="Times New Roman"/>
          <w:sz w:val="28"/>
          <w:szCs w:val="28"/>
          <w:shd w:val="clear" w:color="auto" w:fill="FFFFFF"/>
        </w:rPr>
        <w:t>Копии д</w:t>
      </w:r>
      <w:r w:rsidR="0091126F" w:rsidRPr="00BF539E">
        <w:rPr>
          <w:rFonts w:ascii="Times New Roman" w:eastAsiaTheme="minorHAnsi" w:hAnsi="Times New Roman"/>
          <w:sz w:val="28"/>
          <w:szCs w:val="28"/>
        </w:rPr>
        <w:t>окуме</w:t>
      </w:r>
      <w:r w:rsidR="00BA0F86">
        <w:rPr>
          <w:rFonts w:ascii="Times New Roman" w:eastAsiaTheme="minorHAnsi" w:hAnsi="Times New Roman"/>
          <w:sz w:val="28"/>
          <w:szCs w:val="28"/>
        </w:rPr>
        <w:t>нтов, подтверждающих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 xml:space="preserve"> факт оплаты, а именно: чеки кон</w:t>
      </w:r>
      <w:r w:rsidR="00C3270A" w:rsidRPr="00BF539E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платежное поручение с отметкой банка об исполнении, или квитанция к приходному кассовому ордеру, или бланк строгой отчетности, свидетельствующий о фактически произведенных расходах.</w:t>
      </w:r>
    </w:p>
    <w:p w:rsidR="00BA37D4" w:rsidRPr="00BF539E" w:rsidRDefault="00211D90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F539E">
        <w:rPr>
          <w:rFonts w:ascii="Times New Roman" w:eastAsiaTheme="minorHAnsi" w:hAnsi="Times New Roman"/>
          <w:sz w:val="28"/>
          <w:szCs w:val="28"/>
        </w:rPr>
        <w:t>1</w:t>
      </w:r>
      <w:r w:rsidR="00C012BB">
        <w:rPr>
          <w:rFonts w:ascii="Times New Roman" w:eastAsiaTheme="minorHAnsi" w:hAnsi="Times New Roman"/>
          <w:sz w:val="28"/>
          <w:szCs w:val="28"/>
        </w:rPr>
        <w:t>.5</w:t>
      </w:r>
      <w:r w:rsidR="00BA37D4" w:rsidRPr="00BF539E">
        <w:rPr>
          <w:rFonts w:ascii="Times New Roman" w:eastAsiaTheme="minorHAnsi" w:hAnsi="Times New Roman"/>
          <w:sz w:val="28"/>
          <w:szCs w:val="28"/>
        </w:rPr>
        <w:t>. Описание инновационного проекта в соответствии с приложение</w:t>
      </w:r>
      <w:r w:rsidR="00D94135" w:rsidRPr="00BF539E">
        <w:rPr>
          <w:rFonts w:ascii="Times New Roman" w:eastAsiaTheme="minorHAnsi" w:hAnsi="Times New Roman"/>
          <w:sz w:val="28"/>
          <w:szCs w:val="28"/>
        </w:rPr>
        <w:t>м</w:t>
      </w:r>
      <w:r w:rsidRPr="00BF539E">
        <w:rPr>
          <w:rFonts w:ascii="Times New Roman" w:eastAsiaTheme="minorHAnsi" w:hAnsi="Times New Roman"/>
          <w:sz w:val="28"/>
          <w:szCs w:val="28"/>
        </w:rPr>
        <w:t xml:space="preserve"> 3 к настоящему порядку;</w:t>
      </w:r>
    </w:p>
    <w:p w:rsidR="00211D90" w:rsidRPr="00BF539E" w:rsidRDefault="00C012BB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1.6</w:t>
      </w:r>
      <w:r w:rsidR="00211D90" w:rsidRPr="00BF539E">
        <w:rPr>
          <w:rFonts w:ascii="Times New Roman" w:eastAsiaTheme="minorHAnsi" w:hAnsi="Times New Roman"/>
          <w:sz w:val="28"/>
          <w:szCs w:val="28"/>
        </w:rPr>
        <w:t xml:space="preserve">. </w:t>
      </w:r>
      <w:r w:rsidR="005C703C">
        <w:rPr>
          <w:rFonts w:ascii="Times New Roman" w:eastAsiaTheme="minorHAnsi" w:hAnsi="Times New Roman"/>
          <w:sz w:val="28"/>
          <w:szCs w:val="28"/>
        </w:rPr>
        <w:t>Копии документов, подтверждающих</w:t>
      </w:r>
      <w:r w:rsidR="00211D90" w:rsidRPr="00BF539E">
        <w:rPr>
          <w:rFonts w:ascii="Times New Roman" w:eastAsiaTheme="minorHAnsi" w:hAnsi="Times New Roman"/>
          <w:sz w:val="28"/>
          <w:szCs w:val="28"/>
        </w:rPr>
        <w:t xml:space="preserve"> осуществление</w:t>
      </w:r>
      <w:r w:rsidR="00214434" w:rsidRPr="00BF539E">
        <w:rPr>
          <w:rFonts w:ascii="Times New Roman" w:eastAsiaTheme="minorHAnsi" w:hAnsi="Times New Roman"/>
          <w:sz w:val="28"/>
          <w:szCs w:val="28"/>
        </w:rPr>
        <w:t xml:space="preserve"> деятельности по практическому применению (внедрению) результатов интеллектуальной деятельности на территории города Сургута более 1 (одного) года на дату подачи </w:t>
      </w:r>
      <w:r w:rsidR="00ED37E9">
        <w:rPr>
          <w:rFonts w:ascii="Times New Roman" w:eastAsiaTheme="minorHAnsi" w:hAnsi="Times New Roman"/>
          <w:sz w:val="28"/>
          <w:szCs w:val="28"/>
        </w:rPr>
        <w:t>документов на возмещение затрат;</w:t>
      </w:r>
    </w:p>
    <w:p w:rsidR="009236C5" w:rsidRDefault="00C012BB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1.7</w:t>
      </w:r>
      <w:r w:rsidR="009236C5" w:rsidRPr="00BF539E">
        <w:rPr>
          <w:rFonts w:ascii="Times New Roman" w:eastAsiaTheme="minorHAnsi" w:hAnsi="Times New Roman"/>
          <w:sz w:val="28"/>
          <w:szCs w:val="28"/>
        </w:rPr>
        <w:t>. Сведения о среднесписочной численности за</w:t>
      </w:r>
      <w:r w:rsidR="00ED37E9">
        <w:rPr>
          <w:rFonts w:ascii="Times New Roman" w:eastAsiaTheme="minorHAnsi" w:hAnsi="Times New Roman"/>
          <w:sz w:val="28"/>
          <w:szCs w:val="28"/>
        </w:rPr>
        <w:t xml:space="preserve"> предшествующий календарный год;</w:t>
      </w:r>
    </w:p>
    <w:p w:rsidR="00ED37E9" w:rsidRPr="00BF539E" w:rsidRDefault="00ED37E9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1.8. </w:t>
      </w:r>
      <w:r w:rsidR="00331824">
        <w:rPr>
          <w:rFonts w:ascii="Times New Roman" w:eastAsiaTheme="minorHAnsi" w:hAnsi="Times New Roman"/>
          <w:sz w:val="28"/>
          <w:szCs w:val="28"/>
        </w:rPr>
        <w:t>Копии документов</w:t>
      </w:r>
      <w:r w:rsidR="00BA0F86">
        <w:rPr>
          <w:rFonts w:ascii="Times New Roman" w:eastAsiaTheme="minorHAnsi" w:hAnsi="Times New Roman"/>
          <w:sz w:val="28"/>
          <w:szCs w:val="28"/>
        </w:rPr>
        <w:t>, подтверждающих</w:t>
      </w:r>
      <w:r>
        <w:rPr>
          <w:rFonts w:ascii="Times New Roman" w:eastAsiaTheme="minorHAnsi" w:hAnsi="Times New Roman"/>
          <w:sz w:val="28"/>
          <w:szCs w:val="28"/>
        </w:rPr>
        <w:t xml:space="preserve"> права субъекта на результаты интеллектуальной деятельности (патент, свидетельство, ноу-хау) – при наличии.</w:t>
      </w:r>
    </w:p>
    <w:p w:rsidR="0049787A" w:rsidRPr="00BF539E" w:rsidRDefault="00214434" w:rsidP="0049787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787A" w:rsidRPr="00BF539E">
        <w:rPr>
          <w:rFonts w:ascii="Times New Roman" w:eastAsia="Times New Roman" w:hAnsi="Times New Roman"/>
          <w:sz w:val="28"/>
          <w:szCs w:val="28"/>
          <w:lang w:eastAsia="ru-RU"/>
        </w:rPr>
        <w:t>2. Размер субсидии и порядок расчета</w:t>
      </w:r>
    </w:p>
    <w:p w:rsidR="0049787A" w:rsidRPr="0058761B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Pr="00BF539E">
        <w:rPr>
          <w:rFonts w:ascii="Times New Roman" w:hAnsi="Times New Roman"/>
          <w:sz w:val="28"/>
          <w:szCs w:val="28"/>
        </w:rPr>
        <w:t xml:space="preserve"> </w:t>
      </w:r>
      <w:r w:rsidR="006C4A99" w:rsidRPr="00BF539E">
        <w:rPr>
          <w:rFonts w:ascii="Times New Roman" w:hAnsi="Times New Roman"/>
          <w:sz w:val="28"/>
          <w:szCs w:val="28"/>
        </w:rPr>
        <w:t>Возмещению подлежат фактически произведенные и документально</w:t>
      </w:r>
      <w:r w:rsidR="006C4A99" w:rsidRPr="0058761B">
        <w:rPr>
          <w:rFonts w:ascii="Times New Roman" w:hAnsi="Times New Roman"/>
          <w:sz w:val="28"/>
          <w:szCs w:val="28"/>
        </w:rPr>
        <w:t xml:space="preserve"> подтвержденные затраты </w:t>
      </w:r>
      <w:r w:rsidR="006C4A99">
        <w:rPr>
          <w:rFonts w:ascii="Times New Roman" w:hAnsi="Times New Roman"/>
          <w:sz w:val="28"/>
          <w:szCs w:val="28"/>
        </w:rPr>
        <w:t xml:space="preserve">субъекта </w:t>
      </w:r>
      <w:r w:rsidRPr="0058761B">
        <w:rPr>
          <w:rFonts w:ascii="Times New Roman" w:hAnsi="Times New Roman"/>
          <w:sz w:val="28"/>
          <w:szCs w:val="28"/>
        </w:rPr>
        <w:t>в размере не более 50% от общего объема затрат на:</w:t>
      </w:r>
    </w:p>
    <w:p w:rsidR="0049787A" w:rsidRPr="0058761B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5876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Pr="0058761B">
        <w:rPr>
          <w:rFonts w:ascii="Times New Roman" w:hAnsi="Times New Roman"/>
          <w:sz w:val="28"/>
          <w:szCs w:val="28"/>
        </w:rPr>
        <w:t xml:space="preserve"> Приобретение машин и оборудования, связанных с практическим применением (внедрением) инновационной компанией результатов интеллектуальной деятельности на территории </w:t>
      </w:r>
      <w:r w:rsidR="00751959">
        <w:rPr>
          <w:rFonts w:ascii="Times New Roman" w:hAnsi="Times New Roman"/>
          <w:sz w:val="28"/>
          <w:szCs w:val="28"/>
        </w:rPr>
        <w:t>города Сургута</w:t>
      </w:r>
      <w:r>
        <w:rPr>
          <w:rFonts w:ascii="Times New Roman" w:hAnsi="Times New Roman"/>
          <w:sz w:val="28"/>
          <w:szCs w:val="28"/>
        </w:rPr>
        <w:t xml:space="preserve"> (устройств, преобразующих энергию, материалы и информацию, силовых машин и оборудования, рабочих машин и оборудования, измерительных приборов, регулирующих приборы и устройства, лабораторного оборудования, вычислительной техники, медицинского оборудования)</w:t>
      </w:r>
      <w:r w:rsidRPr="0058761B">
        <w:rPr>
          <w:rFonts w:ascii="Times New Roman" w:hAnsi="Times New Roman"/>
          <w:sz w:val="28"/>
          <w:szCs w:val="28"/>
        </w:rPr>
        <w:t>.</w:t>
      </w:r>
    </w:p>
    <w:p w:rsidR="0049787A" w:rsidRPr="0058761B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E60BA">
        <w:rPr>
          <w:rFonts w:ascii="Times New Roman" w:hAnsi="Times New Roman"/>
          <w:sz w:val="28"/>
          <w:szCs w:val="28"/>
        </w:rPr>
        <w:t>.1</w:t>
      </w:r>
      <w:r w:rsidRPr="005876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</w:t>
      </w:r>
      <w:r w:rsidRPr="0058761B">
        <w:rPr>
          <w:rFonts w:ascii="Times New Roman" w:hAnsi="Times New Roman"/>
          <w:sz w:val="28"/>
          <w:szCs w:val="28"/>
        </w:rPr>
        <w:t xml:space="preserve"> Приобретение </w:t>
      </w:r>
      <w:r>
        <w:rPr>
          <w:rFonts w:ascii="Times New Roman" w:hAnsi="Times New Roman"/>
          <w:sz w:val="28"/>
          <w:szCs w:val="28"/>
        </w:rPr>
        <w:t>результатов интеллектуальной деятельности</w:t>
      </w:r>
      <w:r w:rsidRPr="0058761B">
        <w:rPr>
          <w:rFonts w:ascii="Times New Roman" w:hAnsi="Times New Roman"/>
          <w:sz w:val="28"/>
          <w:szCs w:val="28"/>
        </w:rPr>
        <w:t xml:space="preserve"> (в том числе прав на патенты, лицензии на использование изобретений, промышленных образцов, полезных моделей), необходимых для практического применения (внедрения) инновационной компанией результатов интеллектуальной деятельности на территории </w:t>
      </w:r>
      <w:r w:rsidR="00751959">
        <w:rPr>
          <w:rFonts w:ascii="Times New Roman" w:hAnsi="Times New Roman"/>
          <w:sz w:val="28"/>
          <w:szCs w:val="28"/>
        </w:rPr>
        <w:t>города Сургута</w:t>
      </w:r>
      <w:r w:rsidRPr="0058761B">
        <w:rPr>
          <w:rFonts w:ascii="Times New Roman" w:hAnsi="Times New Roman"/>
          <w:sz w:val="28"/>
          <w:szCs w:val="28"/>
        </w:rPr>
        <w:t>;</w:t>
      </w:r>
    </w:p>
    <w:p w:rsidR="0049787A" w:rsidRPr="0058761B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E60BA">
        <w:rPr>
          <w:rFonts w:ascii="Times New Roman" w:hAnsi="Times New Roman"/>
          <w:sz w:val="28"/>
          <w:szCs w:val="28"/>
        </w:rPr>
        <w:t>.1</w:t>
      </w:r>
      <w:r w:rsidRPr="0058761B">
        <w:rPr>
          <w:rFonts w:ascii="Times New Roman" w:hAnsi="Times New Roman"/>
          <w:sz w:val="28"/>
          <w:szCs w:val="28"/>
        </w:rPr>
        <w:t>.</w:t>
      </w:r>
      <w:r w:rsidR="001E60BA">
        <w:rPr>
          <w:rFonts w:ascii="Times New Roman" w:hAnsi="Times New Roman"/>
          <w:sz w:val="28"/>
          <w:szCs w:val="28"/>
        </w:rPr>
        <w:t>3.</w:t>
      </w:r>
      <w:r w:rsidRPr="0058761B">
        <w:rPr>
          <w:rFonts w:ascii="Times New Roman" w:hAnsi="Times New Roman"/>
          <w:sz w:val="28"/>
          <w:szCs w:val="28"/>
        </w:rPr>
        <w:t xml:space="preserve"> Приобретение программных продуктов, необходимых для практического применения (внедрения) инновационной компанией результатов интеллектуальной деятельности на территории муниципального образования автономного округа;</w:t>
      </w:r>
    </w:p>
    <w:p w:rsidR="0049787A" w:rsidRPr="0058761B" w:rsidRDefault="0049787A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E60BA">
        <w:rPr>
          <w:rFonts w:ascii="Times New Roman" w:hAnsi="Times New Roman"/>
          <w:sz w:val="28"/>
          <w:szCs w:val="28"/>
        </w:rPr>
        <w:t>.1</w:t>
      </w:r>
      <w:r w:rsidRPr="0058761B">
        <w:rPr>
          <w:rFonts w:ascii="Times New Roman" w:hAnsi="Times New Roman"/>
          <w:sz w:val="28"/>
          <w:szCs w:val="28"/>
        </w:rPr>
        <w:t>.</w:t>
      </w:r>
      <w:r w:rsidR="001E60BA">
        <w:rPr>
          <w:rFonts w:ascii="Times New Roman" w:hAnsi="Times New Roman"/>
          <w:sz w:val="28"/>
          <w:szCs w:val="28"/>
        </w:rPr>
        <w:t>4.</w:t>
      </w:r>
      <w:r w:rsidRPr="0058761B">
        <w:rPr>
          <w:rFonts w:ascii="Times New Roman" w:hAnsi="Times New Roman"/>
          <w:sz w:val="28"/>
          <w:szCs w:val="28"/>
        </w:rPr>
        <w:t xml:space="preserve"> Аренду помещений, используемых для практического применения (внедрения) инновационной компанией результатов интеллектуальной деятельности на территории </w:t>
      </w:r>
      <w:r w:rsidR="00751959">
        <w:rPr>
          <w:rFonts w:ascii="Times New Roman" w:hAnsi="Times New Roman"/>
          <w:sz w:val="28"/>
          <w:szCs w:val="28"/>
        </w:rPr>
        <w:t>города Сургута</w:t>
      </w:r>
      <w:r w:rsidRPr="0058761B">
        <w:rPr>
          <w:rFonts w:ascii="Times New Roman" w:hAnsi="Times New Roman"/>
          <w:sz w:val="28"/>
          <w:szCs w:val="28"/>
        </w:rPr>
        <w:t>;</w:t>
      </w:r>
    </w:p>
    <w:p w:rsidR="0049787A" w:rsidRPr="0058761B" w:rsidRDefault="0049787A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E60BA">
        <w:rPr>
          <w:rFonts w:ascii="Times New Roman" w:hAnsi="Times New Roman"/>
          <w:sz w:val="28"/>
          <w:szCs w:val="28"/>
        </w:rPr>
        <w:t>.1</w:t>
      </w:r>
      <w:r w:rsidRPr="0058761B">
        <w:rPr>
          <w:rFonts w:ascii="Times New Roman" w:hAnsi="Times New Roman"/>
          <w:sz w:val="28"/>
          <w:szCs w:val="28"/>
        </w:rPr>
        <w:t>.</w:t>
      </w:r>
      <w:r w:rsidR="001E60BA">
        <w:rPr>
          <w:rFonts w:ascii="Times New Roman" w:hAnsi="Times New Roman"/>
          <w:sz w:val="28"/>
          <w:szCs w:val="28"/>
        </w:rPr>
        <w:t>5.</w:t>
      </w:r>
      <w:r w:rsidRPr="0058761B">
        <w:rPr>
          <w:rFonts w:ascii="Times New Roman" w:hAnsi="Times New Roman"/>
          <w:sz w:val="28"/>
          <w:szCs w:val="28"/>
        </w:rPr>
        <w:t xml:space="preserve"> Сертификацию и патентование, необходимые для практического применения (внедрения) инновационной компанией результатов интеллектуальной деятельности на территории </w:t>
      </w:r>
      <w:r w:rsidR="00751959">
        <w:rPr>
          <w:rFonts w:ascii="Times New Roman" w:hAnsi="Times New Roman"/>
          <w:sz w:val="28"/>
          <w:szCs w:val="28"/>
        </w:rPr>
        <w:t>города Сургута</w:t>
      </w:r>
      <w:r w:rsidRPr="0058761B">
        <w:rPr>
          <w:rFonts w:ascii="Times New Roman" w:hAnsi="Times New Roman"/>
          <w:sz w:val="28"/>
          <w:szCs w:val="28"/>
        </w:rPr>
        <w:t>.</w:t>
      </w:r>
    </w:p>
    <w:p w:rsidR="006C4A99" w:rsidRDefault="006C4A99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Pr="0058761B">
        <w:rPr>
          <w:rFonts w:ascii="Times New Roman" w:hAnsi="Times New Roman"/>
          <w:sz w:val="28"/>
          <w:szCs w:val="28"/>
        </w:rPr>
        <w:t>. Общая сумма возмещения затрат инновационной компании со среднесписочной численностью работников</w:t>
      </w:r>
      <w:r>
        <w:rPr>
          <w:rFonts w:ascii="Times New Roman" w:hAnsi="Times New Roman"/>
          <w:sz w:val="28"/>
          <w:szCs w:val="28"/>
        </w:rPr>
        <w:t xml:space="preserve"> за предшествующий календарный год</w:t>
      </w:r>
      <w:r w:rsidRPr="0058761B">
        <w:rPr>
          <w:rFonts w:ascii="Times New Roman" w:hAnsi="Times New Roman"/>
          <w:sz w:val="28"/>
          <w:szCs w:val="28"/>
        </w:rPr>
        <w:t xml:space="preserve"> менее 30 человек не должна превышать 2 млн. рублей.</w:t>
      </w:r>
    </w:p>
    <w:p w:rsidR="006C4A99" w:rsidRPr="000E6FF3" w:rsidRDefault="006C4A99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761B">
        <w:rPr>
          <w:rFonts w:ascii="Times New Roman" w:hAnsi="Times New Roman"/>
          <w:sz w:val="28"/>
          <w:szCs w:val="28"/>
        </w:rPr>
        <w:t>Общая сумма возмещения затрат инновационной компании со среднесписочной численностью работников</w:t>
      </w:r>
      <w:r>
        <w:rPr>
          <w:rFonts w:ascii="Times New Roman" w:hAnsi="Times New Roman"/>
          <w:sz w:val="28"/>
          <w:szCs w:val="28"/>
        </w:rPr>
        <w:t xml:space="preserve"> за предшествующий календарный год</w:t>
      </w:r>
      <w:r w:rsidRPr="0058761B">
        <w:rPr>
          <w:rFonts w:ascii="Times New Roman" w:hAnsi="Times New Roman"/>
          <w:sz w:val="28"/>
          <w:szCs w:val="28"/>
        </w:rPr>
        <w:t xml:space="preserve"> 30 и </w:t>
      </w:r>
      <w:r w:rsidRPr="000E6FF3">
        <w:rPr>
          <w:rFonts w:ascii="Times New Roman" w:hAnsi="Times New Roman"/>
          <w:sz w:val="28"/>
          <w:szCs w:val="28"/>
        </w:rPr>
        <w:t>более человек не должна превышать 3 млн. рублей.</w:t>
      </w:r>
    </w:p>
    <w:p w:rsidR="006C4A99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6FF3">
        <w:rPr>
          <w:rFonts w:ascii="Times New Roman" w:eastAsia="Times New Roman" w:hAnsi="Times New Roman"/>
          <w:sz w:val="28"/>
          <w:szCs w:val="28"/>
          <w:lang w:eastAsia="ru-RU"/>
        </w:rPr>
        <w:t>2.3. К возмещению принимаются фактически осуществленные и документально подтвержденные затраты, произведенные не ранее 12 (двенадцати) месяцев, предшествующих дате принятия заявления.</w:t>
      </w:r>
    </w:p>
    <w:p w:rsidR="006C4A99" w:rsidRPr="00521DE7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получения субсидии субъекты обязаны представить подтверждающие документы на всю сумму расходов. </w:t>
      </w:r>
    </w:p>
    <w:p w:rsidR="00FE51AF" w:rsidRPr="00D94135" w:rsidRDefault="00FE51AF" w:rsidP="00FE51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lastRenderedPageBreak/>
        <w:t xml:space="preserve">3. </w:t>
      </w: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>Порядок и сроки рассмотрения документов</w:t>
      </w:r>
    </w:p>
    <w:p w:rsidR="00FE51AF" w:rsidRPr="00AC5A7E" w:rsidRDefault="00FE51AF" w:rsidP="00FE51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C5A7E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Администратор размещает на официальном портале Администрации                 города: www.admsurgut.ru в разделе «Развитие предпринимательства» ин-формационное сообщение о сроках приема заявлений на предоставление субсидий</w:t>
      </w:r>
      <w:r w:rsidRPr="00FE51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инновационным компаниям, деятельность которых заключается в практическом применении (внедрении) результатов интеллектуальной деятельности на территории </w:t>
      </w:r>
      <w:r w:rsidR="00751959">
        <w:rPr>
          <w:rFonts w:ascii="Times New Roman" w:eastAsia="Times New Roman" w:hAnsi="Times New Roman"/>
          <w:sz w:val="28"/>
          <w:szCs w:val="28"/>
          <w:lang w:eastAsia="ru-RU"/>
        </w:rPr>
        <w:t>города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 части затрат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(далее – сроки при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ема заявлений).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3.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2. Субъекты, претендующие на получение субсидии, представляют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МФЦ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для бизнеса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или в Администрацию города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 заявление на предоставление субсидии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 настоящему порядку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 приложением до</w:t>
      </w:r>
      <w:r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кументов, предусмотренных </w:t>
      </w:r>
      <w:r w:rsidR="00D9413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настоящим разделом</w:t>
      </w:r>
      <w:r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,</w:t>
      </w:r>
      <w:r w:rsidRPr="00AC682C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лично, через пред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ставителя или почтовым отправлением с описью вложения, в случае представления документов почтовым отправлением с описью, датой представления документов будет считаться дата поступления конверта с документами в Администрацию города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в МФЦ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бизнеса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E51AF" w:rsidRPr="0058761B" w:rsidRDefault="00FE51AF" w:rsidP="00FE51A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Адреса предоставления заявлений:</w:t>
      </w:r>
    </w:p>
    <w:p w:rsidR="00FE51AF" w:rsidRPr="0058761B" w:rsidRDefault="00FE51AF" w:rsidP="00FE51A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для бизнеса</w:t>
      </w:r>
      <w:r w:rsidRPr="0058761B">
        <w:rPr>
          <w:rFonts w:ascii="Times New Roman" w:hAnsi="Times New Roman" w:cs="Times New Roman"/>
          <w:sz w:val="28"/>
          <w:szCs w:val="28"/>
        </w:rPr>
        <w:t>: Тюменская область, Ханты-Мансийский автономный округ - Югра, город Сургут, ул. 30 лет Победы 34а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- пятница: с 09.00 до 18</w:t>
      </w:r>
      <w:r w:rsidRPr="0058761B">
        <w:rPr>
          <w:rFonts w:ascii="Times New Roman" w:hAnsi="Times New Roman" w:cs="Times New Roman"/>
          <w:sz w:val="28"/>
          <w:szCs w:val="28"/>
        </w:rPr>
        <w:t>.00 без перерыва,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суббота, воскресенье – выходные дни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8761B">
        <w:rPr>
          <w:rFonts w:ascii="Times New Roman" w:hAnsi="Times New Roman" w:cs="Times New Roman"/>
          <w:sz w:val="28"/>
          <w:szCs w:val="28"/>
        </w:rPr>
        <w:t xml:space="preserve">елефон для информирования и предварительной записи: (3462) </w:t>
      </w:r>
      <w:r>
        <w:rPr>
          <w:rFonts w:ascii="Times New Roman" w:hAnsi="Times New Roman" w:cs="Times New Roman"/>
          <w:sz w:val="28"/>
          <w:szCs w:val="28"/>
        </w:rPr>
        <w:t>55-08-38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: улица Энгельса, 8, кабинет 121, город Сургут, Ханты-Мансийский автономный округ – Югра, Тюменская область, 628408.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- понедельник: 09.00 – 18.00 (перерыв: 13.00 – 14.00);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- вторник – пятница: 09.00 – 17.00 (перерыв: 13.00 – 14.00);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- суббота, воскресенье – выходные дни. Выходные и нерабочие праздничные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дни устанавливаются в соответствии с Трудовым кодексом Российской Федерации.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3.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3. Срок рассмотрения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Администрацией города Сургута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письменного заявление на предоставление субсидии и приложенных документов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30-и календарных дней с момента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окончания </w:t>
      </w:r>
      <w:r w:rsidRPr="00D3203F">
        <w:rPr>
          <w:rFonts w:ascii="Times New Roman" w:eastAsia="Times New Roman" w:hAnsi="Times New Roman"/>
          <w:sz w:val="28"/>
          <w:szCs w:val="28"/>
          <w:lang w:eastAsia="ru-RU"/>
        </w:rPr>
        <w:t>срок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приема заявлений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рассматривает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заявителя и представленных документов установленным </w:t>
      </w:r>
      <w:r w:rsidR="0018686D">
        <w:rPr>
          <w:rFonts w:ascii="Times New Roman" w:eastAsia="Times New Roman" w:hAnsi="Times New Roman"/>
          <w:sz w:val="28"/>
          <w:szCs w:val="28"/>
          <w:lang w:eastAsia="ru-RU"/>
        </w:rPr>
        <w:t>условиям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предоставлении субсидии не оцениваются организация и ведение бухгалтерского и налогового учета у субъекта.</w:t>
      </w:r>
    </w:p>
    <w:p w:rsidR="006C4A99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Администратор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C4A99" w:rsidRPr="00BD4EFC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точняет включение субъекта в Единый реестр субъектов малого и среднего предпринимательства (статья 4.1 Фед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ерального закона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от 24.07.2007 № 209-ФЗ «О развитии малого и среднего предпринимательства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Федерации»);</w:t>
      </w:r>
    </w:p>
    <w:p w:rsidR="006C4A99" w:rsidRPr="00BD4EFC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олучает выписку из Единого государственного реестра юридических лиц или из Единого государственного реестра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индивидуальных предпринимателей;</w:t>
      </w:r>
    </w:p>
    <w:p w:rsidR="006C4A99" w:rsidRPr="005347D6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налоговый орган, государственные внебюджетные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фонды для получения информации о соответствии заявителя подпункту 4.1 пункта 4 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C4A99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- направляет запросы в управление бюджетного учёта и отчётности, департамент архитектуры и градостроительства, департамент образования</w:t>
      </w:r>
      <w:r w:rsidR="00DC76AC">
        <w:rPr>
          <w:rFonts w:ascii="Times New Roman" w:eastAsia="Times New Roman" w:hAnsi="Times New Roman"/>
          <w:sz w:val="28"/>
          <w:szCs w:val="28"/>
          <w:lang w:eastAsia="ru-RU"/>
        </w:rPr>
        <w:t>, комитет земельных отношений, комитет по управлению имуществом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получения информации</w:t>
      </w:r>
      <w:r w:rsidRPr="005347D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о соответствии заявителя подпункту 4.2 пункта 4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C4A99" w:rsidRPr="00FF3DFA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0DF">
        <w:rPr>
          <w:rFonts w:ascii="Times New Roman" w:eastAsia="Times New Roman" w:hAnsi="Times New Roman"/>
          <w:sz w:val="28"/>
          <w:szCs w:val="28"/>
          <w:lang w:eastAsia="ru-RU"/>
        </w:rPr>
        <w:t xml:space="preserve">- направляет описание инновационных проектов субъектов по форме согласно приложению 3 к настоящему порядку в рабочую группу по вектору «Инновации» Стратегии социально-экономического развития муниципального образования городской округ город Сургут на период до 2030 года для получения экспертного заключения на предмет инновационности проекта (далее – экспертное заключение), которое учитывает комиссия при принятии решения о том, направлены ли произведенные субъектами затраты на достижение 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экономического эффекта мероприятий по осуществлению инноваций, в том числе по коммерциализации научных и (или) научно-технических результатов.</w:t>
      </w:r>
    </w:p>
    <w:p w:rsidR="00FE51AF" w:rsidRPr="00FF3DFA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3.4. В случае соответствия заявителя, заявления и представленных документов условиям и требованиям, определенным в настоящем порядке: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3.4.1. Издается муниципальный правовой акт Администрации города</w:t>
      </w:r>
      <w:r w:rsidR="004C62BD" w:rsidRPr="00FF3DFA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списка претендентов, допущенных к оцениванию комиссией по предоставлению финансовой поддержки субъектам малого и среднего предпринимательства (далее – список претендентов</w:t>
      </w:r>
      <w:r w:rsidRPr="005C6C3A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5C6C3A">
        <w:rPr>
          <w:rFonts w:ascii="Times New Roman" w:eastAsia="Times New Roman" w:hAnsi="Times New Roman"/>
          <w:sz w:val="28"/>
          <w:szCs w:val="28"/>
          <w:lang w:eastAsia="ru-RU"/>
        </w:rPr>
        <w:t>униципальный правовой акт Администрации города</w:t>
      </w:r>
      <w:r w:rsidR="004C62BD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>готовится администратором и издается в срок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превышающий 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-и</w:t>
      </w: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по истечении срока приема заявлений.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E51AF" w:rsidRDefault="00FE51AF" w:rsidP="00B47E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Администратор в течение пяти календарных дней с момента утверждения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правового акта Администрации города</w:t>
      </w:r>
      <w:r w:rsidR="004C62BD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 обязан письменно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уведомить заявителей о включении их в список претендентов, о дате, времени и 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сте заседания комиссии по предо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ставлению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поддержки в форме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малого и среднего предпринимательства.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3.4.2.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 не позднее чем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через 10 рабочих дней после издания М</w:t>
      </w:r>
      <w:r w:rsidR="00D94135" w:rsidRPr="00BF539E">
        <w:rPr>
          <w:rFonts w:ascii="Times New Roman" w:eastAsia="Times New Roman" w:hAnsi="Times New Roman"/>
          <w:sz w:val="28"/>
          <w:szCs w:val="28"/>
          <w:lang w:eastAsia="ru-RU"/>
        </w:rPr>
        <w:t>униципального правового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акт</w:t>
      </w:r>
      <w:r w:rsidR="00D94135" w:rsidRPr="00BF539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</w:t>
      </w:r>
      <w:r w:rsidR="00843A8C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списка претендентов организуется заседание комиссии.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В рамках заседания комиссии осуществляется: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- публичное представление </w:t>
      </w:r>
      <w:r w:rsidR="00751959" w:rsidRPr="00BF539E">
        <w:rPr>
          <w:rFonts w:ascii="Times New Roman" w:eastAsia="Times New Roman" w:hAnsi="Times New Roman"/>
          <w:sz w:val="28"/>
          <w:szCs w:val="28"/>
          <w:lang w:eastAsia="ru-RU"/>
        </w:rPr>
        <w:t>инвестиционных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-проектов;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- оценка публично представленных </w:t>
      </w:r>
      <w:r w:rsidR="00751959" w:rsidRPr="00BF539E">
        <w:rPr>
          <w:rFonts w:ascii="Times New Roman" w:eastAsia="Times New Roman" w:hAnsi="Times New Roman"/>
          <w:sz w:val="28"/>
          <w:szCs w:val="28"/>
          <w:lang w:eastAsia="ru-RU"/>
        </w:rPr>
        <w:t>инвестиционных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-проектов. 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Публичную защиту осуществляет руководитель юридического лица                       лично или представитель субъекта малого и среднего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предпринимательства, полномочия которого должны быть выражены в доверенности. Оценке члена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ми комиссии подлежат только публично представленные проекты.</w:t>
      </w:r>
    </w:p>
    <w:p w:rsidR="00CE15C0" w:rsidRPr="00E55B75" w:rsidRDefault="00CE15C0" w:rsidP="00CE15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5B75">
        <w:rPr>
          <w:rFonts w:ascii="Times New Roman" w:eastAsia="Times New Roman" w:hAnsi="Times New Roman"/>
          <w:sz w:val="28"/>
          <w:szCs w:val="28"/>
          <w:lang w:eastAsia="ru-RU"/>
        </w:rPr>
        <w:t>3.4.3. Оценка представленных инвестиционных-проектов осуществляется по следующим критериям:</w:t>
      </w:r>
    </w:p>
    <w:p w:rsidR="00CE15C0" w:rsidRPr="00E55B75" w:rsidRDefault="00CE15C0" w:rsidP="00CE15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lastRenderedPageBreak/>
        <w:t>- пл</w:t>
      </w:r>
      <w:r w:rsidR="00AC3B67" w:rsidRPr="00E55B75">
        <w:rPr>
          <w:rFonts w:ascii="Times New Roman" w:hAnsi="Times New Roman"/>
          <w:sz w:val="28"/>
          <w:szCs w:val="28"/>
        </w:rPr>
        <w:t>анируемые цены реализации услуг</w:t>
      </w:r>
      <w:r w:rsidRPr="00E55B75">
        <w:rPr>
          <w:rFonts w:ascii="Times New Roman" w:hAnsi="Times New Roman"/>
          <w:sz w:val="28"/>
          <w:szCs w:val="28"/>
        </w:rPr>
        <w:t>;</w:t>
      </w:r>
    </w:p>
    <w:p w:rsidR="00377D66" w:rsidRPr="00E55B75" w:rsidRDefault="00CE15C0" w:rsidP="00BF53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планируемое количест</w:t>
      </w:r>
      <w:r w:rsidR="00377D66" w:rsidRPr="00E55B75">
        <w:rPr>
          <w:rFonts w:ascii="Times New Roman" w:hAnsi="Times New Roman"/>
          <w:sz w:val="28"/>
          <w:szCs w:val="28"/>
        </w:rPr>
        <w:t>во вновь созданных рабочих мест;</w:t>
      </w:r>
    </w:p>
    <w:p w:rsidR="00CE15C0" w:rsidRPr="00E55B75" w:rsidRDefault="00377D66" w:rsidP="00BF53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н</w:t>
      </w:r>
      <w:r w:rsidR="00CE15C0" w:rsidRPr="00E55B75">
        <w:rPr>
          <w:rFonts w:ascii="Times New Roman" w:hAnsi="Times New Roman"/>
          <w:sz w:val="28"/>
          <w:szCs w:val="28"/>
        </w:rPr>
        <w:t>еобходимый персонал для осущест</w:t>
      </w:r>
      <w:r w:rsidR="00BF539E" w:rsidRPr="00E55B75">
        <w:rPr>
          <w:rFonts w:ascii="Times New Roman" w:hAnsi="Times New Roman"/>
          <w:sz w:val="28"/>
          <w:szCs w:val="28"/>
        </w:rPr>
        <w:t>вления деятельности по проекту;</w:t>
      </w:r>
    </w:p>
    <w:p w:rsidR="00377D66" w:rsidRPr="00E55B75" w:rsidRDefault="00377D66" w:rsidP="00377D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практическое применение (внедрение) результатов интеллектуальной деятельности на территории города Сургута;</w:t>
      </w:r>
    </w:p>
    <w:p w:rsidR="00DB3DC3" w:rsidRPr="00E55B75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 xml:space="preserve">- </w:t>
      </w:r>
      <w:r w:rsidR="00DB3DC3" w:rsidRPr="00E55B75">
        <w:rPr>
          <w:rFonts w:ascii="Times New Roman" w:hAnsi="Times New Roman"/>
          <w:sz w:val="28"/>
          <w:szCs w:val="28"/>
        </w:rPr>
        <w:t>сущность, цель, преимущества и срок реализации предлагаемого инн</w:t>
      </w:r>
      <w:r w:rsidR="002F3E95">
        <w:rPr>
          <w:rFonts w:ascii="Times New Roman" w:hAnsi="Times New Roman"/>
          <w:sz w:val="28"/>
          <w:szCs w:val="28"/>
        </w:rPr>
        <w:t xml:space="preserve">овационного </w:t>
      </w:r>
      <w:r w:rsidR="00DB3DC3" w:rsidRPr="00E55B75">
        <w:rPr>
          <w:rFonts w:ascii="Times New Roman" w:hAnsi="Times New Roman"/>
          <w:sz w:val="28"/>
          <w:szCs w:val="28"/>
        </w:rPr>
        <w:t>проекта;</w:t>
      </w:r>
    </w:p>
    <w:p w:rsidR="00DB3DC3" w:rsidRPr="00E55B75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</w:t>
      </w:r>
      <w:r w:rsidR="00DB3DC3" w:rsidRPr="00E55B75">
        <w:rPr>
          <w:rFonts w:ascii="Times New Roman" w:hAnsi="Times New Roman"/>
          <w:sz w:val="28"/>
          <w:szCs w:val="28"/>
        </w:rPr>
        <w:t xml:space="preserve"> общая стоимость инновационного проекта;</w:t>
      </w:r>
    </w:p>
    <w:p w:rsidR="00DB3DC3" w:rsidRPr="00E55B75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</w:t>
      </w:r>
      <w:r w:rsidR="00DB3DC3" w:rsidRPr="00E55B75">
        <w:rPr>
          <w:rFonts w:ascii="Times New Roman" w:hAnsi="Times New Roman"/>
          <w:sz w:val="28"/>
          <w:szCs w:val="28"/>
        </w:rPr>
        <w:t xml:space="preserve"> основные результаты реализации инновационного проекта;</w:t>
      </w:r>
    </w:p>
    <w:p w:rsidR="00DB3DC3" w:rsidRPr="00E55B75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</w:t>
      </w:r>
      <w:r w:rsidR="00E55B75" w:rsidRPr="00E55B75">
        <w:rPr>
          <w:rFonts w:ascii="Times New Roman" w:hAnsi="Times New Roman"/>
          <w:sz w:val="28"/>
          <w:szCs w:val="28"/>
        </w:rPr>
        <w:t xml:space="preserve"> наличие документов, подтверждающих</w:t>
      </w:r>
      <w:r w:rsidR="00DB3DC3" w:rsidRPr="00E55B75">
        <w:rPr>
          <w:rFonts w:ascii="Times New Roman" w:hAnsi="Times New Roman"/>
          <w:sz w:val="28"/>
          <w:szCs w:val="28"/>
        </w:rPr>
        <w:t xml:space="preserve"> права организации на результаты </w:t>
      </w:r>
      <w:r w:rsidR="00E55B75" w:rsidRPr="00E55B75">
        <w:rPr>
          <w:rFonts w:ascii="Times New Roman" w:hAnsi="Times New Roman"/>
          <w:sz w:val="28"/>
          <w:szCs w:val="28"/>
        </w:rPr>
        <w:t xml:space="preserve">интеллектуальной </w:t>
      </w:r>
      <w:r w:rsidR="00DB3DC3" w:rsidRPr="00E55B75">
        <w:rPr>
          <w:rFonts w:ascii="Times New Roman" w:hAnsi="Times New Roman"/>
          <w:sz w:val="28"/>
          <w:szCs w:val="28"/>
        </w:rPr>
        <w:t>деятельности (патент</w:t>
      </w:r>
      <w:r w:rsidR="00E55B75" w:rsidRPr="00E55B75">
        <w:rPr>
          <w:rFonts w:ascii="Times New Roman" w:hAnsi="Times New Roman"/>
          <w:sz w:val="28"/>
          <w:szCs w:val="28"/>
        </w:rPr>
        <w:t>, свидетельство, ноу-хау);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с</w:t>
      </w:r>
      <w:r w:rsidR="00DB3DC3" w:rsidRPr="00E55B75">
        <w:rPr>
          <w:rFonts w:ascii="Times New Roman" w:hAnsi="Times New Roman"/>
          <w:sz w:val="28"/>
          <w:szCs w:val="28"/>
        </w:rPr>
        <w:t>тадия го</w:t>
      </w:r>
      <w:r w:rsidRPr="00E55B75">
        <w:rPr>
          <w:rFonts w:ascii="Times New Roman" w:hAnsi="Times New Roman"/>
          <w:sz w:val="28"/>
          <w:szCs w:val="28"/>
        </w:rPr>
        <w:t>товности инновационного 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 xml:space="preserve">- </w:t>
      </w:r>
      <w:r w:rsidR="00DB3DC3" w:rsidRPr="00E55B75">
        <w:rPr>
          <w:rFonts w:ascii="Times New Roman" w:hAnsi="Times New Roman"/>
          <w:sz w:val="28"/>
          <w:szCs w:val="28"/>
        </w:rPr>
        <w:t>соотношение привлекаемых бюджетных средств к общей сто</w:t>
      </w:r>
      <w:r w:rsidRPr="00E55B75">
        <w:rPr>
          <w:rFonts w:ascii="Times New Roman" w:hAnsi="Times New Roman"/>
          <w:sz w:val="28"/>
          <w:szCs w:val="28"/>
        </w:rPr>
        <w:t xml:space="preserve">имости инновационного </w:t>
      </w:r>
      <w:r w:rsidR="00DB3DC3" w:rsidRPr="00E55B75">
        <w:rPr>
          <w:rFonts w:ascii="Times New Roman" w:hAnsi="Times New Roman"/>
          <w:sz w:val="28"/>
          <w:szCs w:val="28"/>
        </w:rPr>
        <w:t>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 xml:space="preserve">- </w:t>
      </w:r>
      <w:r w:rsidR="00DB3DC3" w:rsidRPr="00E55B75">
        <w:rPr>
          <w:rFonts w:ascii="Times New Roman" w:hAnsi="Times New Roman"/>
          <w:sz w:val="28"/>
          <w:szCs w:val="28"/>
        </w:rPr>
        <w:t>объем планируемых налоговых поступлений в бюджеты всех уровней, в результате ре</w:t>
      </w:r>
      <w:r w:rsidRPr="00E55B75">
        <w:rPr>
          <w:rFonts w:ascii="Times New Roman" w:hAnsi="Times New Roman"/>
          <w:sz w:val="28"/>
          <w:szCs w:val="28"/>
        </w:rPr>
        <w:t>ализации инновационного 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40854">
        <w:rPr>
          <w:rFonts w:ascii="Times New Roman" w:hAnsi="Times New Roman"/>
          <w:sz w:val="28"/>
          <w:szCs w:val="28"/>
        </w:rPr>
        <w:t>- э</w:t>
      </w:r>
      <w:r w:rsidR="00DB3DC3" w:rsidRPr="00340854">
        <w:rPr>
          <w:rFonts w:ascii="Times New Roman" w:hAnsi="Times New Roman"/>
          <w:sz w:val="28"/>
          <w:szCs w:val="28"/>
        </w:rPr>
        <w:t>кономическая (коммерческая) эффективность ре</w:t>
      </w:r>
      <w:r w:rsidRPr="00340854">
        <w:rPr>
          <w:rFonts w:ascii="Times New Roman" w:hAnsi="Times New Roman"/>
          <w:sz w:val="28"/>
          <w:szCs w:val="28"/>
        </w:rPr>
        <w:t>ализации инновационного 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наличие в</w:t>
      </w:r>
      <w:r w:rsidR="00DB3DC3" w:rsidRPr="00E55B75">
        <w:rPr>
          <w:rFonts w:ascii="Times New Roman" w:hAnsi="Times New Roman"/>
          <w:sz w:val="28"/>
          <w:szCs w:val="28"/>
        </w:rPr>
        <w:t>озмож</w:t>
      </w:r>
      <w:r w:rsidRPr="00E55B75">
        <w:rPr>
          <w:rFonts w:ascii="Times New Roman" w:hAnsi="Times New Roman"/>
          <w:sz w:val="28"/>
          <w:szCs w:val="28"/>
        </w:rPr>
        <w:t>ности</w:t>
      </w:r>
      <w:r w:rsidR="00DB3DC3" w:rsidRPr="00E55B75">
        <w:rPr>
          <w:rFonts w:ascii="Times New Roman" w:hAnsi="Times New Roman"/>
          <w:sz w:val="28"/>
          <w:szCs w:val="28"/>
        </w:rPr>
        <w:t xml:space="preserve"> привлечения инвестиций в ре</w:t>
      </w:r>
      <w:r w:rsidRPr="00E55B75">
        <w:rPr>
          <w:rFonts w:ascii="Times New Roman" w:hAnsi="Times New Roman"/>
          <w:sz w:val="28"/>
          <w:szCs w:val="28"/>
        </w:rPr>
        <w:t>ализации инновационного проекта;</w:t>
      </w:r>
    </w:p>
    <w:p w:rsidR="00DB3DC3" w:rsidRPr="00E55B75" w:rsidRDefault="00E55B75" w:rsidP="00DB3D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о</w:t>
      </w:r>
      <w:r w:rsidR="00DB3DC3" w:rsidRPr="00E55B75">
        <w:rPr>
          <w:rFonts w:ascii="Times New Roman" w:hAnsi="Times New Roman"/>
          <w:sz w:val="28"/>
          <w:szCs w:val="28"/>
        </w:rPr>
        <w:t>риентированность проекта на направления развития Национальной технологической инициативы.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тся простым большинством голосов присутствующих членов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комиссии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. В случае равенства голосов решающим является голос председателя совета.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По итогам заседания комиссии в течение пяти рабочих дней админи-стратором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готовится протокол, в котором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отражается список получателей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финансовой поддержки.</w:t>
      </w:r>
    </w:p>
    <w:p w:rsidR="00FE51AF" w:rsidRPr="001F5422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Субъект должен быть проинформирован о решении комиссии не позднее пяти календарных дней со дня подписания протокола.</w:t>
      </w:r>
    </w:p>
    <w:p w:rsidR="00FE51AF" w:rsidRDefault="00ED37E9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3.4.4</w:t>
      </w:r>
      <w:r w:rsidR="00FE51A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FE51AF"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отношении субъектов из списка получателей </w:t>
      </w:r>
      <w:r w:rsidR="00FE51AF">
        <w:rPr>
          <w:rFonts w:ascii="Times New Roman" w:eastAsia="Times New Roman" w:hAnsi="Times New Roman"/>
          <w:sz w:val="28"/>
          <w:szCs w:val="28"/>
          <w:lang w:eastAsia="ru-RU"/>
        </w:rPr>
        <w:t>финансовой поддержки, утвержден</w:t>
      </w:r>
      <w:r w:rsidR="00FE51AF" w:rsidRPr="001F5422">
        <w:rPr>
          <w:rFonts w:ascii="Times New Roman" w:eastAsia="Times New Roman" w:hAnsi="Times New Roman"/>
          <w:sz w:val="28"/>
          <w:szCs w:val="28"/>
          <w:lang w:eastAsia="ru-RU"/>
        </w:rPr>
        <w:t>ного протоколом, издается муниципальный правовой акт Администрации города</w:t>
      </w:r>
      <w:r w:rsidR="00B75B77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FE51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51AF" w:rsidRPr="001F5422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субсидий субъектам малого и среднего предпринимательства.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Проект муниципального правового акта Администрации города</w:t>
      </w:r>
      <w:r w:rsidR="00B75B77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 гото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вится администратором и издается в течение 20-и календарных дней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со дня подписания протокола.</w:t>
      </w:r>
    </w:p>
    <w:p w:rsidR="003801B1" w:rsidRPr="00D94135" w:rsidRDefault="00ED37E9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3.4.5</w:t>
      </w:r>
      <w:r w:rsidR="003801B1" w:rsidRPr="00D94135">
        <w:rPr>
          <w:rFonts w:ascii="Times New Roman" w:eastAsia="Times New Roman" w:hAnsi="Times New Roman"/>
          <w:sz w:val="28"/>
          <w:szCs w:val="28"/>
          <w:lang w:eastAsia="ru-RU"/>
        </w:rPr>
        <w:t>. Условия и порядок заключения между главным распорядителем и получателем субсидии соглашения (договора) о предоставлении субсидии.</w:t>
      </w:r>
    </w:p>
    <w:p w:rsidR="003801B1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После издания муниципального правового акта о предоставлении субсидий субъектам малого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города Сургута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получателем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="00EA5288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заключается соглашение в срок, не превышающий 7 рабочих дней.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Соглашение заключается в соответствии с типовой формой, установленной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финансовым органом муниципального образования. </w:t>
      </w:r>
    </w:p>
    <w:p w:rsidR="003801B1" w:rsidRPr="00D94135" w:rsidRDefault="00ED37E9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3.4.6</w:t>
      </w:r>
      <w:r w:rsidR="003801B1" w:rsidRPr="00D94135">
        <w:rPr>
          <w:rFonts w:ascii="Times New Roman" w:eastAsia="Times New Roman" w:hAnsi="Times New Roman"/>
          <w:sz w:val="28"/>
          <w:szCs w:val="28"/>
          <w:lang w:eastAsia="ru-RU"/>
        </w:rPr>
        <w:t>. Сроки перечисления субсидии, счета, на которые перечисляется субсидия.</w:t>
      </w:r>
    </w:p>
    <w:p w:rsidR="003801B1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субъекту осуществляется на основании заключенного соглашения.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перечисляется в течение 10-и рабочих дней с момента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издания муниципального правового акта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расчетный счет, открытый получа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телем субсидии в учр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еждениях Центрального Банка Рос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или кредитных организациях.</w:t>
      </w:r>
    </w:p>
    <w:p w:rsidR="00E32B44" w:rsidRDefault="00ED37E9" w:rsidP="00E32B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3.4.7</w:t>
      </w:r>
      <w:r w:rsidR="00E32B4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32B44"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Субъект, в отношении которого принято решение о предоставлении субсидии</w:t>
      </w:r>
      <w:r w:rsidR="00E32B4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:</w:t>
      </w:r>
    </w:p>
    <w:p w:rsidR="00E32B44" w:rsidRDefault="00E32B44" w:rsidP="00E32B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обязуется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средства субсидии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в целях текущей финанс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ово-хозяйственной деятельности с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убъекта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32B44" w:rsidRPr="005A0395" w:rsidRDefault="00E32B44" w:rsidP="00E32B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обязуется использовать приобретенное имущество для реализации проекта на территории </w:t>
      </w:r>
      <w:r w:rsidR="0075195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города Сургута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 предоставившего поддержку, в течение 2 лет с момента ее получения</w:t>
      </w:r>
      <w:r w:rsidR="0036760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;</w:t>
      </w:r>
    </w:p>
    <w:p w:rsidR="00E32B44" w:rsidRDefault="00E32B44" w:rsidP="005D3E4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-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запрещ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ается приобретение за счет полу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ченных средств иностранной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валюты, за исключением операций, осуществляе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мых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соответствии с валютным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законодательством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закупке (поставке) высокотехнологичного импортного оборудования</w:t>
      </w:r>
      <w:r w:rsidR="00EC5395">
        <w:rPr>
          <w:rFonts w:ascii="Times New Roman" w:eastAsia="Times New Roman" w:hAnsi="Times New Roman"/>
          <w:sz w:val="28"/>
          <w:szCs w:val="28"/>
          <w:lang w:eastAsia="ru-RU"/>
        </w:rPr>
        <w:t>, сырья и комплектующих изделий;</w:t>
      </w:r>
      <w:bookmarkStart w:id="0" w:name="_GoBack"/>
      <w:bookmarkEnd w:id="0"/>
    </w:p>
    <w:p w:rsidR="0036760B" w:rsidRPr="0036760B" w:rsidRDefault="00983960" w:rsidP="003676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обязуется предоставлять отчет</w:t>
      </w:r>
      <w:r w:rsidR="0036760B" w:rsidRPr="0036760B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исполнении принятых обязательств, с приложением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органы статистики. Срок и форма предоставления отчета</w:t>
      </w:r>
      <w:r w:rsidR="0036760B" w:rsidRPr="0036760B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соглашением о предоставлении субсидии.</w:t>
      </w:r>
    </w:p>
    <w:p w:rsidR="0018686D" w:rsidRPr="00D94135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>3.5.</w:t>
      </w:r>
      <w:r w:rsidR="0018686D"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Основания для отказа в предоставлении субсидий</w:t>
      </w: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801B1" w:rsidRPr="0018686D" w:rsidRDefault="0018686D" w:rsidP="001868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686D">
        <w:rPr>
          <w:rFonts w:ascii="Times New Roman" w:eastAsia="Times New Roman" w:hAnsi="Times New Roman"/>
          <w:sz w:val="28"/>
          <w:szCs w:val="28"/>
          <w:lang w:eastAsia="ru-RU"/>
        </w:rPr>
        <w:t xml:space="preserve">3.5.1. </w:t>
      </w:r>
      <w:r w:rsidR="003801B1" w:rsidRPr="0018686D">
        <w:rPr>
          <w:rFonts w:ascii="Times New Roman" w:eastAsia="Times New Roman" w:hAnsi="Times New Roman"/>
          <w:sz w:val="28"/>
          <w:szCs w:val="28"/>
          <w:lang w:eastAsia="ru-RU"/>
        </w:rPr>
        <w:t>В случае несоответствия заявителя, заявления и представленных документов условиям и</w:t>
      </w:r>
      <w:r w:rsidRPr="0018686D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настоящего порядка а</w:t>
      </w:r>
      <w:r w:rsidR="003801B1" w:rsidRPr="0018686D">
        <w:rPr>
          <w:rFonts w:ascii="Times New Roman" w:eastAsia="Times New Roman" w:hAnsi="Times New Roman"/>
          <w:sz w:val="28"/>
          <w:szCs w:val="28"/>
          <w:lang w:eastAsia="ru-RU"/>
        </w:rPr>
        <w:t>дмини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>стратор готовит письмо об отказе в предоставлении субсидии с указанием причин отказа</w:t>
      </w:r>
      <w:r w:rsidR="003801B1" w:rsidRPr="00E8020B">
        <w:t xml:space="preserve"> 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>и направляет в адрес заявителя не позднее срока, установленного для рассмотрения заявления.</w:t>
      </w:r>
    </w:p>
    <w:p w:rsidR="003801B1" w:rsidRPr="00D94135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3.5.2. </w:t>
      </w:r>
      <w:r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Основания для отказа</w:t>
      </w:r>
      <w:r w:rsidR="0018686D"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:</w:t>
      </w:r>
      <w:r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3.5.2.1.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Несоответствие представленных получателем субсидии документов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требованиям, определенным настоящим порядком, или непредставление              (представление не в полном объеме) указанных документов, установленных              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>настоящим разделом</w:t>
      </w:r>
      <w:r w:rsidRPr="007C22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3.5.2.2.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Представление недостоверной информации.</w:t>
      </w:r>
    </w:p>
    <w:p w:rsidR="003801B1" w:rsidRPr="00EB382A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3.5.2.3.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Невыполнение условий предоставления субсидий, определенных 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>пунктом 3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Pr="00EB382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>3.5.2.4. Несоответствие требованиям, установленным пунктом 4 настоящего раздела.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</w:t>
      </w:r>
      <w:r w:rsidR="00ED37E9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Представление к возмещению затрат субъекта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исполнительного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органа субъекта; участника субъекта, владеющего 50 и более процентами акций (долей, паев) субъекта.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Указанные лица признаются заинтересованными в соверш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ении субъектом сделки в случаях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они, их супруги (в 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 числе бывшие), родители, дети: являются стороной сделки; или 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ладеют (каждый в отдельности или в совокупности) 50 и более процентами акций (долей, паев) субъек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та, являющегося стороной сделки; или з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анимают должности в органах управления субъекта, являющегося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стороной сделки, а также должности в органах управления управляющей организации такого субъекта.  </w:t>
      </w:r>
    </w:p>
    <w:p w:rsidR="003801B1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гарантирует соблюдение условий, установленных настоящим пунктом, и несет ответственность за его нарушение. В случае нарушения              требований, установленных настоящим пунктом, субсидия подлежит возврату. </w:t>
      </w:r>
    </w:p>
    <w:p w:rsidR="00CE365F" w:rsidRDefault="003801B1" w:rsidP="002F3E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3.5.3.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>В случае установления факта наличия задолженно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 по налогам, сборам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иным обязательным платежам в бюджет города, срок исполнения по которым наступил в соответствии с законодательством Российской Федерации, просроченной задолженности по возврату в бюджет города, бюджетных инвестиций, предоставленных в том числе в соответствии с иными правовыми актами, и иную просроченную задолженность перед бюджетом города, поданные документы возвращаются субъекту в полном объеме без процедуры проверки с сопроводительным письмом с указанием причины возврата.</w:t>
      </w:r>
    </w:p>
    <w:p w:rsidR="003801B1" w:rsidRPr="00D94135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>4. Требования, которым должны соответствовать получатели субсидии на дату подачи заявления: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4.1. Отсутствие</w:t>
      </w:r>
      <w:r w:rsidR="0018686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неисполненной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Отсутствие</w:t>
      </w:r>
      <w:r w:rsidRPr="00F631F3">
        <w:rPr>
          <w:rFonts w:ascii="Times New Roman" w:hAnsi="Times New Roman"/>
          <w:sz w:val="28"/>
          <w:szCs w:val="28"/>
        </w:rPr>
        <w:t xml:space="preserve">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просроченной задолженности по возврату в бюджет городского округа город Сургут (далее – бюджет города) субсидий, бюджетных инвестиций, предоставленных в том числе в соответствии с иными правовы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ми актами, и иная просроченная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задолженность перед бюджетом города.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17E6">
        <w:rPr>
          <w:rFonts w:ascii="Times New Roman" w:hAnsi="Times New Roman"/>
          <w:sz w:val="28"/>
          <w:szCs w:val="28"/>
        </w:rPr>
        <w:t>4.3. Получатель субсидии не должен получать средства из бюджета города на основании иных нормативных правовых актов, муниципальных правовых актов по тем же основаниям и на те же цели.</w:t>
      </w:r>
    </w:p>
    <w:p w:rsidR="00751959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r w:rsidR="0018686D">
        <w:rPr>
          <w:rFonts w:ascii="Times New Roman" w:hAnsi="Times New Roman"/>
          <w:sz w:val="28"/>
          <w:szCs w:val="28"/>
        </w:rPr>
        <w:t xml:space="preserve">Получатели субсидий - </w:t>
      </w:r>
      <w:r w:rsidR="0018686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ридические лица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находиться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процессе реорган</w:t>
      </w:r>
      <w:r w:rsidR="0075195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изации, ликвидации, банкротства.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Получатели субсидии не должны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иностранными юридическими лицами, а также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российскими юридическими лицами, в уставном (складочном) капитале которых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получателей субсидий не должна быть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приостановлена в порядке, предусмотренном Кодексом Российской Федерации об административных правонарушениях.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 не должны являться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кредитными организациями, страховыми организациями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потребительских кооперативов),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инвестиционными фондами, негосударственными пенсионными фондами, профессиональными участниками рынка ценных бумаг, ломбардами.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4.8. Получатели субсидий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участниками соглашений о разделе продукции.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4.9. Получатели субсидий не должны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4.10. Получатели субсидий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4.11. Получатели субсидий не должны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осуществлять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производство и (или) реализацию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подакцизных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товаров, а также добычу и (или) реализацию полезных ископаемых, за исключением общераспространенных полезных ископаемых.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4.12. У получателей субсидий должно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 признания допустивш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им нарушение порядка и условий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поддержки, в том числе не обеспечившим целевого использования средств поддержки,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пройти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чем три года.</w:t>
      </w:r>
    </w:p>
    <w:p w:rsidR="001735A2" w:rsidRPr="00AC4DEA" w:rsidRDefault="00751959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>. Обязательным условием предоставления субсидии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ими условий, целей и порядка предоставления субсидий.</w:t>
      </w:r>
    </w:p>
    <w:p w:rsidR="003801B1" w:rsidRDefault="003801B1" w:rsidP="003801B1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3E4A" w:rsidRDefault="005D3E4A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37D4" w:rsidRDefault="00BA37D4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37D4" w:rsidRDefault="00BA37D4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37D4" w:rsidRDefault="00BA37D4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37D4" w:rsidRDefault="00BA37D4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37D4" w:rsidRDefault="00BA37D4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37D4" w:rsidRDefault="00BA37D4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37E9" w:rsidRDefault="00ED37E9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37E9" w:rsidRDefault="00ED37E9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37E9" w:rsidRDefault="00ED37E9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37E9" w:rsidRDefault="00ED37E9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37E9" w:rsidRDefault="00ED37E9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D37E9" w:rsidRDefault="00ED37E9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539E" w:rsidRDefault="00BF539E" w:rsidP="005D3E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58761B" w:rsidRDefault="00D472A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2575DB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1E7FF7" w:rsidRPr="0058761B" w:rsidRDefault="001E7FF7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9B0CFC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условиям и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порядку </w:t>
      </w:r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 инновационным компаниям, деятельность которых заключается в практическом применении (</w:t>
      </w:r>
      <w:r w:rsidR="005D3E4A">
        <w:rPr>
          <w:rFonts w:ascii="Times New Roman" w:eastAsia="Times New Roman" w:hAnsi="Times New Roman"/>
          <w:sz w:val="28"/>
          <w:szCs w:val="28"/>
          <w:lang w:eastAsia="ru-RU"/>
        </w:rPr>
        <w:t>внедрении) результатов интеллек</w:t>
      </w:r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туальной деятельности на территории муниципального образования автономного округа, в целях возмещения части затрат </w:t>
      </w:r>
    </w:p>
    <w:p w:rsidR="001E7FF7" w:rsidRDefault="001E7FF7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Pr="0058761B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Схема</w:t>
      </w:r>
    </w:p>
    <w:p w:rsidR="00D24D70" w:rsidRDefault="00D24D70" w:rsidP="00D24D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предоставления </w:t>
      </w: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субсидии</w:t>
      </w:r>
    </w:p>
    <w:p w:rsidR="00D24D70" w:rsidRPr="0058761B" w:rsidRDefault="00D24D70" w:rsidP="00D24D70">
      <w:pPr>
        <w:spacing w:after="0" w:line="240" w:lineRule="auto"/>
        <w:ind w:right="3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инновационным компаниям, деятельность которых заключается в практическом применении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внедрении) результатов интеллек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туальной деятельности на территории муниципального образования автономного округа, в целях возмещения части затрат</w: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1924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BF245DB" wp14:editId="186EDFFE">
                <wp:simplePos x="0" y="0"/>
                <wp:positionH relativeFrom="column">
                  <wp:posOffset>1651635</wp:posOffset>
                </wp:positionH>
                <wp:positionV relativeFrom="paragraph">
                  <wp:posOffset>103505</wp:posOffset>
                </wp:positionV>
                <wp:extent cx="4504690" cy="777240"/>
                <wp:effectExtent l="13335" t="8255" r="6350" b="5080"/>
                <wp:wrapNone/>
                <wp:docPr id="28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4690" cy="7772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прием заявлений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администратор размещает на официальном портале Администрации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города информацию, которая содержит сроки, условия, перечень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необходимых документов, место подачи заявлений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F245DB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130.05pt;margin-top:8.15pt;width:354.7pt;height:61.2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прием заявлений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администратор размещает на официальном портале Администрации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города информацию, которая содержит сроки, условия, перечень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необходимых документов, место подачи заявлений </w:t>
                      </w: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093C972" wp14:editId="70A400C3">
                <wp:simplePos x="0" y="0"/>
                <wp:positionH relativeFrom="column">
                  <wp:posOffset>6985</wp:posOffset>
                </wp:positionH>
                <wp:positionV relativeFrom="paragraph">
                  <wp:posOffset>103505</wp:posOffset>
                </wp:positionV>
                <wp:extent cx="1530985" cy="829310"/>
                <wp:effectExtent l="6985" t="8255" r="5080" b="10160"/>
                <wp:wrapNone/>
                <wp:docPr id="2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8293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установленный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срок</w:t>
                            </w:r>
                          </w:p>
                          <w:p w:rsidR="000E6FF3" w:rsidRDefault="000E6FF3" w:rsidP="00D24D70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3C972" id="Text Box 18" o:spid="_x0000_s1027" type="#_x0000_t202" style="position:absolute;left:0;text-align:left;margin-left:.55pt;margin-top:8.15pt;width:120.55pt;height:65.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" filled="f" fillcolor="#f5d4f8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установленный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срок</w:t>
                      </w:r>
                    </w:p>
                    <w:p w:rsidR="000E6FF3" w:rsidRDefault="000E6FF3" w:rsidP="00D24D70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EBE3DD6" wp14:editId="43572477">
                <wp:simplePos x="0" y="0"/>
                <wp:positionH relativeFrom="column">
                  <wp:posOffset>3717290</wp:posOffset>
                </wp:positionH>
                <wp:positionV relativeFrom="paragraph">
                  <wp:posOffset>46355</wp:posOffset>
                </wp:positionV>
                <wp:extent cx="0" cy="175260"/>
                <wp:effectExtent l="76200" t="0" r="57150" b="53340"/>
                <wp:wrapNone/>
                <wp:docPr id="2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2061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92.7pt;margin-top:3.65pt;width:0;height:13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11ECE63" wp14:editId="15E067B0">
                <wp:simplePos x="0" y="0"/>
                <wp:positionH relativeFrom="column">
                  <wp:posOffset>479425</wp:posOffset>
                </wp:positionH>
                <wp:positionV relativeFrom="paragraph">
                  <wp:posOffset>199390</wp:posOffset>
                </wp:positionV>
                <wp:extent cx="5788660" cy="1397635"/>
                <wp:effectExtent l="12700" t="8890" r="8890" b="12700"/>
                <wp:wrapNone/>
                <wp:docPr id="2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8660" cy="13976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проверка документов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представленных документов структурными подразделения Администрации города;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направление запросов в налоговый орган, государственные внебюджетные фонды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, в некоторые структурные подразделения Администрации города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для получения информа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ции о соответс</w:t>
                            </w:r>
                            <w:r w:rsidR="00ED37E9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твии заявителя п.4.1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.</w:t>
                            </w:r>
                            <w:r w:rsidR="00ED37E9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, 4.2.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раздела II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.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сведений в Едином реестре субъектов малого и среднего предпринимательства;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подготовка и направление на согласование проекта муниципального правового акта Администрации города </w:t>
                            </w:r>
                            <w:r w:rsidR="00ED37E9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об утверждении списка претендентов, допущенных к оцениванию комиссией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ECE63" id="Text Box 3" o:spid="_x0000_s1028" type="#_x0000_t202" style="position:absolute;left:0;text-align:left;margin-left:37.75pt;margin-top:15.7pt;width:455.8pt;height:110.0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проверка документов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представленных документов структурными подразделения Администрации города;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- 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направление запросов в налоговый орган, государственные внебюджетные фонды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, в некоторые структурные подразделения Администрации города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для получения информа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ции о соответс</w:t>
                      </w:r>
                      <w:r w:rsidR="00ED37E9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твии заявителя п.4.1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.</w:t>
                      </w:r>
                      <w:r w:rsidR="00ED37E9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, 4.2.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раздела II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.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сведений в Едином реестре субъектов малого и среднего предпринимательства;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- подготовка и направление на согласование проекта муниципального правового акта Администрации города </w:t>
                      </w:r>
                      <w:r w:rsidR="00ED37E9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об утверждении списка претендентов, допущенных к оцениванию комиссией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CF6757F" wp14:editId="76067511">
                <wp:simplePos x="0" y="0"/>
                <wp:positionH relativeFrom="column">
                  <wp:posOffset>6985</wp:posOffset>
                </wp:positionH>
                <wp:positionV relativeFrom="paragraph">
                  <wp:posOffset>55245</wp:posOffset>
                </wp:positionV>
                <wp:extent cx="470535" cy="1802130"/>
                <wp:effectExtent l="6985" t="7620" r="8255" b="9525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35" cy="18021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30 календарных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6757F" id="Text Box 19" o:spid="_x0000_s1029" type="#_x0000_t202" style="position:absolute;left:0;text-align:left;margin-left:.55pt;margin-top:4.35pt;width:37.05pt;height:141.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" filled="f" fillcolor="#f5d4f8" strokeweight=".5pt">
                <v:textbox style="layout-flow:vertical;mso-layout-flow-alt:bottom-to-top"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30 календарных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0C6134B" wp14:editId="79DF29D7">
                <wp:simplePos x="0" y="0"/>
                <wp:positionH relativeFrom="column">
                  <wp:posOffset>5504815</wp:posOffset>
                </wp:positionH>
                <wp:positionV relativeFrom="paragraph">
                  <wp:posOffset>167640</wp:posOffset>
                </wp:positionV>
                <wp:extent cx="0" cy="175260"/>
                <wp:effectExtent l="76200" t="0" r="57150" b="53340"/>
                <wp:wrapNone/>
                <wp:docPr id="2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9D3C18" id="AutoShape 11" o:spid="_x0000_s1026" type="#_x0000_t32" style="position:absolute;margin-left:433.45pt;margin-top:13.2pt;width:0;height:13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1551838" wp14:editId="388EBA3E">
                <wp:simplePos x="0" y="0"/>
                <wp:positionH relativeFrom="column">
                  <wp:posOffset>1991995</wp:posOffset>
                </wp:positionH>
                <wp:positionV relativeFrom="paragraph">
                  <wp:posOffset>169545</wp:posOffset>
                </wp:positionV>
                <wp:extent cx="0" cy="175260"/>
                <wp:effectExtent l="76200" t="0" r="57150" b="53340"/>
                <wp:wrapNone/>
                <wp:docPr id="2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C88507" id="AutoShape 10" o:spid="_x0000_s1026" type="#_x0000_t32" style="position:absolute;margin-left:156.85pt;margin-top:13.35pt;width:0;height:13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68BA235" wp14:editId="45DAADB6">
                <wp:simplePos x="0" y="0"/>
                <wp:positionH relativeFrom="column">
                  <wp:posOffset>1986915</wp:posOffset>
                </wp:positionH>
                <wp:positionV relativeFrom="paragraph">
                  <wp:posOffset>155575</wp:posOffset>
                </wp:positionV>
                <wp:extent cx="3521075" cy="0"/>
                <wp:effectExtent l="0" t="0" r="22225" b="19050"/>
                <wp:wrapNone/>
                <wp:docPr id="1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E2D974" id="AutoShape 8" o:spid="_x0000_s1026" type="#_x0000_t32" style="position:absolute;margin-left:156.45pt;margin-top:12.25pt;width:277.2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h5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"/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46EC84" wp14:editId="48EC7625">
                <wp:simplePos x="0" y="0"/>
                <wp:positionH relativeFrom="column">
                  <wp:posOffset>3755390</wp:posOffset>
                </wp:positionH>
                <wp:positionV relativeFrom="paragraph">
                  <wp:posOffset>195580</wp:posOffset>
                </wp:positionV>
                <wp:extent cx="2400935" cy="954405"/>
                <wp:effectExtent l="12065" t="5080" r="6350" b="12065"/>
                <wp:wrapNone/>
                <wp:docPr id="2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935" cy="9544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Pr="002F3E95" w:rsidRDefault="000E6FF3" w:rsidP="002F3E95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2F3E95">
                              <w:rPr>
                                <w:rFonts w:ascii="Times New Roman" w:hAnsi="Times New Roman"/>
                              </w:rPr>
                              <w:t>наличие оснований для отказа в предоставлении субсидии -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исключение заявителя из списка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претендентов, допущенных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6EC84" id="Text Box 7" o:spid="_x0000_s1030" type="#_x0000_t202" style="position:absolute;left:0;text-align:left;margin-left:295.7pt;margin-top:15.4pt;width:189.05pt;height:75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" filled="f" fillcolor="#d9e2f3" strokeweight=".5pt">
                <v:textbox>
                  <w:txbxContent>
                    <w:p w:rsidR="000E6FF3" w:rsidRPr="002F3E95" w:rsidRDefault="000E6FF3" w:rsidP="002F3E95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 w:rsidRPr="002F3E95">
                        <w:rPr>
                          <w:rFonts w:ascii="Times New Roman" w:hAnsi="Times New Roman"/>
                        </w:rPr>
                        <w:t>наличие оснований для отказа в предоставлении субсидии -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исключение заявителя из списка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претендентов, допущенных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27D3C63" wp14:editId="09827EBB">
                <wp:simplePos x="0" y="0"/>
                <wp:positionH relativeFrom="column">
                  <wp:posOffset>759460</wp:posOffset>
                </wp:positionH>
                <wp:positionV relativeFrom="paragraph">
                  <wp:posOffset>4445</wp:posOffset>
                </wp:positionV>
                <wp:extent cx="2828925" cy="1083945"/>
                <wp:effectExtent l="6985" t="13970" r="12065" b="6985"/>
                <wp:wrapNone/>
                <wp:docPr id="1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10839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соответствие заявителя и документов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издается муниципальный правовой акт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Администрации города об утверждении списка претендентов, допущенных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D3C63" id="Text Box 6" o:spid="_x0000_s1031" type="#_x0000_t202" style="position:absolute;left:0;text-align:left;margin-left:59.8pt;margin-top:.35pt;width:222.75pt;height:85.3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соответствие заявителя и документов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издается муниципальный правовой акт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Администрации города об утверждении списка претендентов, допущенных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E447A76" wp14:editId="541AF95A">
                <wp:simplePos x="0" y="0"/>
                <wp:positionH relativeFrom="column">
                  <wp:posOffset>3817620</wp:posOffset>
                </wp:positionH>
                <wp:positionV relativeFrom="paragraph">
                  <wp:posOffset>194310</wp:posOffset>
                </wp:positionV>
                <wp:extent cx="2202815" cy="424815"/>
                <wp:effectExtent l="7620" t="13335" r="8890" b="9525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2815" cy="4248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мотивированный отказ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>с указанием причин отказа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47A76" id="Text Box 13" o:spid="_x0000_s1032" type="#_x0000_t202" style="position:absolute;left:0;text-align:left;margin-left:300.6pt;margin-top:15.3pt;width:173.45pt;height:33.4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мотивированный отказ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spacing w:val="-4"/>
                        </w:rPr>
                        <w:t>с указанием причин отказа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9DCCE88" wp14:editId="16EC1345">
                <wp:simplePos x="0" y="0"/>
                <wp:positionH relativeFrom="column">
                  <wp:posOffset>6985</wp:posOffset>
                </wp:positionH>
                <wp:positionV relativeFrom="paragraph">
                  <wp:posOffset>127635</wp:posOffset>
                </wp:positionV>
                <wp:extent cx="752475" cy="800100"/>
                <wp:effectExtent l="6985" t="13335" r="12065" b="5715"/>
                <wp:wrapNone/>
                <wp:docPr id="1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00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CCE88" id="Text Box 20" o:spid="_x0000_s1033" type="#_x0000_t202" style="position:absolute;left:0;text-align:left;margin-left:.55pt;margin-top:10.05pt;width:59.25pt;height:63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10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9AC0C10" wp14:editId="5857C563">
                <wp:simplePos x="0" y="0"/>
                <wp:positionH relativeFrom="column">
                  <wp:posOffset>2103120</wp:posOffset>
                </wp:positionH>
                <wp:positionV relativeFrom="paragraph">
                  <wp:posOffset>56515</wp:posOffset>
                </wp:positionV>
                <wp:extent cx="15240" cy="328295"/>
                <wp:effectExtent l="76200" t="0" r="60960" b="52705"/>
                <wp:wrapNone/>
                <wp:docPr id="2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" cy="328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041571" id="AutoShape 16" o:spid="_x0000_s1026" type="#_x0000_t32" style="position:absolute;margin-left:165.6pt;margin-top:4.45pt;width:1.2pt;height:25.85p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A3C3F4E" wp14:editId="34557318">
                <wp:simplePos x="0" y="0"/>
                <wp:positionH relativeFrom="column">
                  <wp:posOffset>3372485</wp:posOffset>
                </wp:positionH>
                <wp:positionV relativeFrom="paragraph">
                  <wp:posOffset>174625</wp:posOffset>
                </wp:positionV>
                <wp:extent cx="2895600" cy="3479470"/>
                <wp:effectExtent l="0" t="0" r="19050" b="26035"/>
                <wp:wrapNone/>
                <wp:docPr id="3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34794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указанных документов, 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установленных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порядком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2. Представление недостоверной информации.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3. Невыполнение условий предоставления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субсидий, определенных порядком.</w:t>
                            </w:r>
                          </w:p>
                          <w:p w:rsidR="000E6FF3" w:rsidRDefault="000E6FF3" w:rsidP="002F3E9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4. Несоответствие требованиям, установленным порядком.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6"/>
                                <w:sz w:val="20"/>
                                <w:szCs w:val="20"/>
                              </w:rPr>
                              <w:t>5. Представление к компенсации сделки субъекта,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совершении которой есть заинтересованность лица, осуществляющего функции единоличного исполнительного органа организации; члена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коллегиального исполнительного органа организации; участника организации, владеющего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50 и более процентами акций (долей, паев)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C3F4E" id="Text Box 29" o:spid="_x0000_s1034" type="#_x0000_t202" style="position:absolute;left:0;text-align:left;margin-left:265.55pt;margin-top:13.75pt;width:228pt;height:273.9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" filled="f" fillcolor="#d9e2f3" strokeweight=".5pt">
                <v:textbox>
                  <w:txbxContent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указанных документов, 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установленных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порядком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2. Представление недостоверной информации.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3. Невыполнение условий предоставления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субсидий, определенных порядком.</w:t>
                      </w:r>
                    </w:p>
                    <w:p w:rsidR="000E6FF3" w:rsidRDefault="000E6FF3" w:rsidP="002F3E95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4. Несоответствие требованиям, установленным порядком.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pacing w:val="-6"/>
                          <w:sz w:val="20"/>
                          <w:szCs w:val="20"/>
                        </w:rPr>
                        <w:t>5. Представление к компенсации сделки субъекта,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совершении которой есть заинтересованность лица, осуществляющего функции единоличного исполнительного органа организации; члена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коллегиального исполнительного органа организации; участника организации, владеющего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50 и более процентами акций (долей, паев)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D2D3ECD" wp14:editId="5BCF2B91">
                <wp:simplePos x="0" y="0"/>
                <wp:positionH relativeFrom="column">
                  <wp:posOffset>879475</wp:posOffset>
                </wp:positionH>
                <wp:positionV relativeFrom="paragraph">
                  <wp:posOffset>15240</wp:posOffset>
                </wp:positionV>
                <wp:extent cx="2363470" cy="742950"/>
                <wp:effectExtent l="12700" t="5715" r="5080" b="13335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347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заседание комиссии</w:t>
                            </w:r>
                            <w:r>
                              <w:t xml:space="preserve">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по предоставлению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субсидий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субъектам предпринимательства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D3ECD" id="Text Box 4" o:spid="_x0000_s1035" type="#_x0000_t202" style="position:absolute;left:0;text-align:left;margin-left:69.25pt;margin-top:1.2pt;width:186.1pt;height:58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/>
                        </w:rPr>
                        <w:t>заседание комиссии</w:t>
                      </w:r>
                      <w:r>
                        <w:t xml:space="preserve">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по предоставлению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субсидий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субъектам предпринимательства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noProof/>
          <w:color w:val="1F386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5C74580" wp14:editId="38C20196">
                <wp:simplePos x="0" y="0"/>
                <wp:positionH relativeFrom="column">
                  <wp:posOffset>6985</wp:posOffset>
                </wp:positionH>
                <wp:positionV relativeFrom="paragraph">
                  <wp:posOffset>149860</wp:posOffset>
                </wp:positionV>
                <wp:extent cx="752475" cy="683260"/>
                <wp:effectExtent l="6985" t="6985" r="12065" b="5080"/>
                <wp:wrapNone/>
                <wp:docPr id="3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32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рабочих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74580" id="Text Box 22" o:spid="_x0000_s1036" type="#_x0000_t202" style="position:absolute;left:0;text-align:left;margin-left:.55pt;margin-top:11.8pt;width:59.25pt;height:53.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5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рабочих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5C3B947" wp14:editId="40A78DD8">
                <wp:simplePos x="0" y="0"/>
                <wp:positionH relativeFrom="column">
                  <wp:posOffset>2063115</wp:posOffset>
                </wp:positionH>
                <wp:positionV relativeFrom="paragraph">
                  <wp:posOffset>144780</wp:posOffset>
                </wp:positionV>
                <wp:extent cx="0" cy="175260"/>
                <wp:effectExtent l="76200" t="0" r="57150" b="53340"/>
                <wp:wrapNone/>
                <wp:docPr id="3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BE2054" id="AutoShape 21" o:spid="_x0000_s1026" type="#_x0000_t32" style="position:absolute;margin-left:162.45pt;margin-top:11.4pt;width:0;height:13.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6F96205" wp14:editId="58324FC1">
                <wp:simplePos x="0" y="0"/>
                <wp:positionH relativeFrom="column">
                  <wp:posOffset>892175</wp:posOffset>
                </wp:positionH>
                <wp:positionV relativeFrom="paragraph">
                  <wp:posOffset>115570</wp:posOffset>
                </wp:positionV>
                <wp:extent cx="2308225" cy="262255"/>
                <wp:effectExtent l="6350" t="10795" r="9525" b="12700"/>
                <wp:wrapNone/>
                <wp:docPr id="3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822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протокол заседания комиссии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F96205" id="Text Box 23" o:spid="_x0000_s1037" type="#_x0000_t202" style="position:absolute;left:0;text-align:left;margin-left:70.25pt;margin-top:9.1pt;width:181.75pt;height:20.6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протокол заседания комиссии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D2A755C" wp14:editId="00E50086">
                <wp:simplePos x="0" y="0"/>
                <wp:positionH relativeFrom="column">
                  <wp:posOffset>2063115</wp:posOffset>
                </wp:positionH>
                <wp:positionV relativeFrom="paragraph">
                  <wp:posOffset>173990</wp:posOffset>
                </wp:positionV>
                <wp:extent cx="0" cy="227965"/>
                <wp:effectExtent l="76200" t="0" r="57150" b="57785"/>
                <wp:wrapNone/>
                <wp:docPr id="3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6FBAF" id="AutoShape 25" o:spid="_x0000_s1026" type="#_x0000_t32" style="position:absolute;margin-left:162.45pt;margin-top:13.7pt;width:0;height:17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C51CDB3" wp14:editId="194D2EA3">
                <wp:simplePos x="0" y="0"/>
                <wp:positionH relativeFrom="column">
                  <wp:posOffset>6985</wp:posOffset>
                </wp:positionH>
                <wp:positionV relativeFrom="paragraph">
                  <wp:posOffset>61595</wp:posOffset>
                </wp:positionV>
                <wp:extent cx="752475" cy="860425"/>
                <wp:effectExtent l="6985" t="13970" r="12065" b="11430"/>
                <wp:wrapNone/>
                <wp:docPr id="3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60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20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2"/>
                                <w:sz w:val="24"/>
                                <w:szCs w:val="24"/>
                              </w:rPr>
                              <w:t>календарных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1CDB3" id="Text Box 15" o:spid="_x0000_s1038" type="#_x0000_t202" style="position:absolute;left:0;text-align:left;margin-left:.55pt;margin-top:4.85pt;width:59.25pt;height:67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" filled="f" fillcolor="#f5d4f8" strokeweight=".5pt">
                <v:textbox style="layout-flow:vertical;mso-layout-flow-alt:bottom-to-top"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20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>календарных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102E3BA" wp14:editId="26E73F79">
                <wp:simplePos x="0" y="0"/>
                <wp:positionH relativeFrom="column">
                  <wp:posOffset>867935</wp:posOffset>
                </wp:positionH>
                <wp:positionV relativeFrom="paragraph">
                  <wp:posOffset>200329</wp:posOffset>
                </wp:positionV>
                <wp:extent cx="2432685" cy="699714"/>
                <wp:effectExtent l="0" t="0" r="24765" b="24765"/>
                <wp:wrapNone/>
                <wp:docPr id="4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685" cy="699714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муниципальный правовой акт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Администрации города</w:t>
                            </w:r>
                            <w:r w:rsidR="0036760B">
                              <w:rPr>
                                <w:rFonts w:ascii="Times New Roman" w:hAnsi="Times New Roman"/>
                              </w:rPr>
                              <w:t xml:space="preserve"> (далее-МПА)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о предоставлении субсидии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субъектам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02E3BA" id="Text Box 24" o:spid="_x0000_s1039" type="#_x0000_t202" style="position:absolute;left:0;text-align:left;margin-left:68.35pt;margin-top:15.75pt;width:191.55pt;height:55.1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муниципальный правовой акт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Администрации города</w:t>
                      </w:r>
                      <w:r w:rsidR="0036760B">
                        <w:rPr>
                          <w:rFonts w:ascii="Times New Roman" w:hAnsi="Times New Roman"/>
                        </w:rPr>
                        <w:t xml:space="preserve"> (далее-МПА)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о предоставлении субсидии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субъектам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07AC3D3" wp14:editId="50B73856">
                <wp:simplePos x="0" y="0"/>
                <wp:positionH relativeFrom="column">
                  <wp:posOffset>2016125</wp:posOffset>
                </wp:positionH>
                <wp:positionV relativeFrom="paragraph">
                  <wp:posOffset>184150</wp:posOffset>
                </wp:positionV>
                <wp:extent cx="0" cy="227965"/>
                <wp:effectExtent l="76200" t="0" r="57150" b="57785"/>
                <wp:wrapNone/>
                <wp:docPr id="4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BC0D0D" id="AutoShape 27" o:spid="_x0000_s1026" type="#_x0000_t32" style="position:absolute;margin-left:158.75pt;margin-top:14.5pt;width:0;height:17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FF92E69" wp14:editId="35762C97">
                <wp:simplePos x="0" y="0"/>
                <wp:positionH relativeFrom="column">
                  <wp:posOffset>6985</wp:posOffset>
                </wp:positionH>
                <wp:positionV relativeFrom="paragraph">
                  <wp:posOffset>104140</wp:posOffset>
                </wp:positionV>
                <wp:extent cx="752475" cy="680720"/>
                <wp:effectExtent l="6985" t="8890" r="12065" b="5715"/>
                <wp:wrapNone/>
                <wp:docPr id="4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07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36760B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92E69" id="Text Box 17" o:spid="_x0000_s1040" type="#_x0000_t202" style="position:absolute;left:0;text-align:left;margin-left:.55pt;margin-top:8.2pt;width:59.25pt;height:53.6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0E6FF3" w:rsidRDefault="0036760B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7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1996A69" wp14:editId="4593F18C">
                <wp:simplePos x="0" y="0"/>
                <wp:positionH relativeFrom="column">
                  <wp:posOffset>956310</wp:posOffset>
                </wp:positionH>
                <wp:positionV relativeFrom="paragraph">
                  <wp:posOffset>3175</wp:posOffset>
                </wp:positionV>
                <wp:extent cx="2124710" cy="242570"/>
                <wp:effectExtent l="13335" t="12700" r="5080" b="11430"/>
                <wp:wrapNone/>
                <wp:docPr id="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710" cy="2425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соглашение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96A69" id="Text Box 12" o:spid="_x0000_s1041" type="#_x0000_t202" style="position:absolute;left:0;text-align:left;margin-left:75.3pt;margin-top:.25pt;width:167.3pt;height:19.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соглашение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36760B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noProof/>
          <w:spacing w:val="-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D95DB80" wp14:editId="5912B323">
                <wp:simplePos x="0" y="0"/>
                <wp:positionH relativeFrom="column">
                  <wp:posOffset>-364518</wp:posOffset>
                </wp:positionH>
                <wp:positionV relativeFrom="paragraph">
                  <wp:posOffset>171202</wp:posOffset>
                </wp:positionV>
                <wp:extent cx="1126187" cy="914400"/>
                <wp:effectExtent l="0" t="0" r="17145" b="19050"/>
                <wp:wrapNone/>
                <wp:docPr id="4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6187" cy="914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6760B" w:rsidRDefault="0036760B" w:rsidP="0036760B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10 </w:t>
                            </w:r>
                            <w:r w:rsidRPr="004E5076">
                              <w:rPr>
                                <w:rFonts w:ascii="Times New Roman" w:hAnsi="Times New Roman"/>
                              </w:rPr>
                              <w:t>рабочих дней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 момента издания МПА о предоставлении субсидий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субъектам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36760B" w:rsidRDefault="0036760B" w:rsidP="0036760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5DB80" id="Text Box 26" o:spid="_x0000_s1042" type="#_x0000_t202" style="position:absolute;left:0;text-align:left;margin-left:-28.7pt;margin-top:13.5pt;width:88.7pt;height:1in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" filled="f" fillcolor="#f5d4f8" strokeweight=".5pt">
                <v:textbox style="layout-flow:vertical;mso-layout-flow-alt:bottom-to-top">
                  <w:txbxContent>
                    <w:p w:rsidR="0036760B" w:rsidRDefault="0036760B" w:rsidP="0036760B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10 </w:t>
                      </w:r>
                      <w:r w:rsidRPr="004E5076">
                        <w:rPr>
                          <w:rFonts w:ascii="Times New Roman" w:hAnsi="Times New Roman"/>
                        </w:rPr>
                        <w:t>рабочих дней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 момента издания МПА о предоставлении субсидий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субъектам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</w:t>
                      </w:r>
                    </w:p>
                    <w:p w:rsidR="0036760B" w:rsidRDefault="0036760B" w:rsidP="0036760B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4D70"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7A65290" wp14:editId="22BA3BD3">
                <wp:simplePos x="0" y="0"/>
                <wp:positionH relativeFrom="column">
                  <wp:posOffset>2016125</wp:posOffset>
                </wp:positionH>
                <wp:positionV relativeFrom="paragraph">
                  <wp:posOffset>64770</wp:posOffset>
                </wp:positionV>
                <wp:extent cx="0" cy="227965"/>
                <wp:effectExtent l="76200" t="0" r="57150" b="57785"/>
                <wp:wrapNone/>
                <wp:docPr id="4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BD6487" id="AutoShape 28" o:spid="_x0000_s1026" type="#_x0000_t32" style="position:absolute;margin-left:158.75pt;margin-top:5.1pt;width:0;height:17.9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D6F264C" wp14:editId="6C1D109E">
                <wp:simplePos x="0" y="0"/>
                <wp:positionH relativeFrom="column">
                  <wp:posOffset>866775</wp:posOffset>
                </wp:positionH>
                <wp:positionV relativeFrom="paragraph">
                  <wp:posOffset>88265</wp:posOffset>
                </wp:positionV>
                <wp:extent cx="2376170" cy="444500"/>
                <wp:effectExtent l="9525" t="12065" r="5080" b="10160"/>
                <wp:wrapNone/>
                <wp:docPr id="4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444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перечисление субсидии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субсидии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264C" id="Text Box 14" o:spid="_x0000_s1043" type="#_x0000_t202" style="position:absolute;left:0;text-align:left;margin-left:68.25pt;margin-top:6.95pt;width:187.1pt;height: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перечисление субсидии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субсидии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1F3864"/>
          <w:sz w:val="28"/>
          <w:szCs w:val="28"/>
          <w:lang w:eastAsia="ru-RU"/>
        </w:rPr>
      </w:pPr>
    </w:p>
    <w:p w:rsidR="00D24D70" w:rsidRPr="00192453" w:rsidRDefault="00D24D70" w:rsidP="00D24D70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0F86" w:rsidRDefault="00BA0F86" w:rsidP="004062D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62D8" w:rsidRPr="0058761B" w:rsidRDefault="004062D8" w:rsidP="004062D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 w:rsidR="002575DB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4366C6" w:rsidRPr="0058761B" w:rsidRDefault="009B0CFC" w:rsidP="004366C6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условиям и</w:t>
      </w:r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предоставления субсидий инновационным компаниям, деятельность которых заключается в практическом применении (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внедрении) результатов интеллек</w:t>
      </w:r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туальной деятельности на территории муниципального образования автономного округа, в целях возмещения части затрат </w:t>
      </w:r>
    </w:p>
    <w:p w:rsidR="001E7FF7" w:rsidRPr="0058761B" w:rsidRDefault="001E7FF7" w:rsidP="0091474A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Форма заявления на предоставление субсидии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B5EF9" w:rsidRPr="007F0464" w:rsidRDefault="00DB5EF9" w:rsidP="007F0464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Заместителю </w:t>
      </w:r>
    </w:p>
    <w:p w:rsidR="00DB5EF9" w:rsidRPr="007F0464" w:rsidRDefault="00DB5EF9" w:rsidP="007F0464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города </w:t>
      </w:r>
    </w:p>
    <w:p w:rsidR="00DB5EF9" w:rsidRPr="007F0464" w:rsidRDefault="00DB5EF9" w:rsidP="007F0464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>А.Ю. Шерстневой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062D8" w:rsidRPr="0058761B" w:rsidRDefault="001E7FF7" w:rsidP="004062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Заявление</w:t>
      </w:r>
      <w:r w:rsidR="004062D8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</w:t>
      </w:r>
    </w:p>
    <w:p w:rsidR="001E7FF7" w:rsidRPr="0058761B" w:rsidRDefault="004366C6" w:rsidP="004062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инновационным компаниям</w:t>
      </w:r>
      <w:r w:rsidR="004062D8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возмещения части затрат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C373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BC373E">
        <w:rPr>
          <w:rFonts w:ascii="Times New Roman" w:eastAsia="Times New Roman" w:hAnsi="Times New Roman"/>
          <w:sz w:val="28"/>
          <w:szCs w:val="28"/>
          <w:lang w:eastAsia="ru-RU"/>
        </w:rPr>
        <w:t>Заявитель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___________________________________________________________________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28"/>
          <w:lang w:eastAsia="ru-RU"/>
        </w:rPr>
        <w:t>(полное наименование и организационно-правовая фо</w:t>
      </w:r>
      <w:r w:rsidR="002E4016">
        <w:rPr>
          <w:rFonts w:ascii="Times New Roman" w:eastAsia="Times New Roman" w:hAnsi="Times New Roman"/>
          <w:sz w:val="16"/>
          <w:szCs w:val="28"/>
          <w:lang w:eastAsia="ru-RU"/>
        </w:rPr>
        <w:t xml:space="preserve">рма юридического лица </w:t>
      </w:r>
      <w:r w:rsidRPr="0058761B">
        <w:rPr>
          <w:rFonts w:ascii="Times New Roman" w:eastAsia="Times New Roman" w:hAnsi="Times New Roman"/>
          <w:sz w:val="16"/>
          <w:szCs w:val="28"/>
          <w:lang w:eastAsia="ru-RU"/>
        </w:rPr>
        <w:t>)</w:t>
      </w:r>
    </w:p>
    <w:p w:rsidR="001E7FF7" w:rsidRPr="00BC373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лице </w:t>
      </w:r>
      <w:r w:rsidRP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________________________________________________________</w:t>
      </w:r>
      <w:r w:rsid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</w:t>
      </w:r>
      <w:r w:rsidRP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_______ 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должность руководителя или доверенного лица)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4062D8" w:rsidRPr="0058761B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4062D8" w:rsidRPr="0058761B" w:rsidRDefault="004062D8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просит предоставить субсидию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фактически осуществленных затрат за </w:t>
      </w:r>
      <w:r w:rsidR="00D472A9" w:rsidRPr="0058761B">
        <w:rPr>
          <w:rFonts w:ascii="Times New Roman" w:eastAsia="Times New Roman" w:hAnsi="Times New Roman"/>
          <w:sz w:val="28"/>
          <w:szCs w:val="28"/>
          <w:lang w:eastAsia="ru-RU"/>
        </w:rPr>
        <w:t>период 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2E4016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Сумма, заявленная на получение субсидии 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1. Информация о заявителе:</w:t>
      </w:r>
    </w:p>
    <w:p w:rsidR="001E7FF7" w:rsidRPr="002F3E95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ОГРН (ОГРНИП) 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</w:t>
      </w:r>
    </w:p>
    <w:p w:rsidR="001E7FF7" w:rsidRPr="002F3E95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ИНН/КПП ___________________________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1E7FF7" w:rsidRPr="0058761B" w:rsidRDefault="002E4016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Юридический адрес _________________________________________________</w:t>
      </w:r>
    </w:p>
    <w:p w:rsidR="001E7FF7" w:rsidRPr="0058761B" w:rsidRDefault="002E4016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Фактический адрес</w:t>
      </w:r>
      <w:r w:rsidR="001E7FF7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</w:t>
      </w: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Р/сч. ________________________________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/сч.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1E7FF7" w:rsidRPr="002F3E95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БИК 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</w:t>
      </w:r>
    </w:p>
    <w:p w:rsidR="004062D8" w:rsidRPr="002F3E95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Контакты (тел., </w:t>
      </w:r>
      <w:r w:rsidRPr="002F3E95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F3E95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) _</w:t>
      </w: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</w:t>
      </w:r>
    </w:p>
    <w:p w:rsidR="001E7FF7" w:rsidRPr="002E4016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2. Среднесписочная численность работников за предшествующий календарный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2E4016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2A6AF8" w:rsidRP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 Заявитель подтверждает, что: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3.2. Зарегистрирован и (или) состоит на налоговом учете и осуществляет свою            деятельность на территории города Сургута.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3.3.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3.4. Не имеет просроченн</w:t>
      </w:r>
      <w:r w:rsidR="002A6AF8" w:rsidRPr="0058761B">
        <w:rPr>
          <w:rFonts w:ascii="Times New Roman" w:eastAsia="Times New Roman" w:hAnsi="Times New Roman"/>
          <w:sz w:val="26"/>
          <w:szCs w:val="26"/>
          <w:lang w:eastAsia="ru-RU"/>
        </w:rPr>
        <w:t>ой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задолженност</w:t>
      </w:r>
      <w:r w:rsidR="002A6AF8" w:rsidRPr="0058761B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по возврату в бюджет городского округа город Сургут (далее – бюджет города), бюджетных инвестиций, предостав-             ленных в том числе в соответствии с иными правовыми актами, и иную просроченную задолженность перед бюджетом города.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3.5. В отношении него не было принято решение об оказании поддержки в виде предоставления средств из местного бюджета бюджетной системы Российской Федерации в соответствии с иными нормативными правовыми актами, муниципальными правовыми по тем же основаниям, на те же цели. 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3.6. С момента признания допустившим нарушение порядка и условий оказания </w:t>
      </w: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прошло более чем три года.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3.7. Юридические лица </w:t>
      </w:r>
      <w:r w:rsidR="002A6AF8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–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="002A6AF8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н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е находятся в процессе реорган</w:t>
      </w:r>
      <w:r w:rsidR="002E4016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изации, ликвидации, банкротства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3.8.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предусматривает раскрытия и пре</w:t>
      </w:r>
      <w:r w:rsidR="002E4016">
        <w:rPr>
          <w:rFonts w:ascii="Times New Roman" w:eastAsia="Times New Roman" w:hAnsi="Times New Roman"/>
          <w:sz w:val="26"/>
          <w:szCs w:val="26"/>
          <w:lang w:eastAsia="ru-RU"/>
        </w:rPr>
        <w:t>доставления информации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проведении финансовых операций (офшорные зоны) в отношении таких юридических лиц, в совокупности превышает 50 процентов.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3.9. Деятельность не приостановлена в порядке, предусмотренном Кодексом          Российской Федерации об административных правонарушениях.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         бизнеса.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3.13. Не является в порядке, установленном законодательством Российской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Федерации.</w:t>
      </w:r>
    </w:p>
    <w:p w:rsidR="00700DE6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3.14. Не осуществляет производство и (или) реализацию подакцизных товаров,           а также добычу и (или) реализацию полезных ископаемых, за исключением общераспространенных полезных ископаемых.    </w:t>
      </w:r>
    </w:p>
    <w:p w:rsidR="002F3E95" w:rsidRPr="001E37E3" w:rsidRDefault="002F3E95" w:rsidP="002F3E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3.15. В п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ред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ставленных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к возмещению затрат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ах, отсутствуют затраты субъекта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исполнительного органа субъекта; участника субъекта, владеющего 50 и более процентами акций (долей, паев) субъекта.</w:t>
      </w:r>
    </w:p>
    <w:p w:rsidR="002F3E95" w:rsidRPr="001E37E3" w:rsidRDefault="002F3E95" w:rsidP="002F3E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Указанные лица признаются заинтересованными в совершении субъектом сделки в случаях если они, их супруги (в том числе бывшие), родители, дети: являются стороной сделки; или владеют (каждый в отдельности или в совокупности) 50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и более процентами акций (долей, паев) субъекта, являющегося стороной сделки; или занимают должности в органах управления субъекта, являющегося стороной сделки, а также должности в органах управления управляющей организации такого субъекта.  </w:t>
      </w:r>
    </w:p>
    <w:p w:rsidR="002F3E95" w:rsidRDefault="002F3E95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Подтверждаю </w:t>
      </w:r>
      <w:r w:rsidRPr="0058761B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</w:t>
      </w:r>
    </w:p>
    <w:p w:rsidR="001E7FF7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4. Даю согласие на представление в период предоставления субсидии и в течение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статистики.</w:t>
      </w:r>
    </w:p>
    <w:p w:rsidR="00700DE6" w:rsidRPr="0058761B" w:rsidRDefault="00700DE6" w:rsidP="00700D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5. Даю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 </w:t>
      </w:r>
      <w:r w:rsidR="00DC55DE">
        <w:rPr>
          <w:rFonts w:ascii="Times New Roman" w:eastAsia="Times New Roman" w:hAnsi="Times New Roman"/>
          <w:sz w:val="26"/>
          <w:szCs w:val="26"/>
          <w:lang w:eastAsia="ru-RU"/>
        </w:rPr>
        <w:t xml:space="preserve">обязуюсь обеспечить согласие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лиц, являющихся поставщиками (подрядчиками, исполнителями) по договорам (соглашениям), заключенным в целях исполнения обязательств по договорам (согла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шениям) о предостав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лении субсидий (за исключением государ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ственных (муниципальных) унитар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ных предприятий, хозяйственных товар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иществ и обществ с участием пуб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лично-правовых образований в их уставных (складочных) капиталах, а так-же коммерческих организаций с участием таких товариществ и обществ в их уставных (складочных) капиталах), на ос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уществление главным распорядите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лем бюджетных средств, предоставив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шим субсидии, и органами муници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пального финансового контроля проверок соблюдения ими условий, целей и порядка предоставления субсидий.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</w:t>
      </w:r>
    </w:p>
    <w:p w:rsidR="001E7FF7" w:rsidRPr="0058761B" w:rsidRDefault="00700DE6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. Я уведомлен, что данная информация о предприятии будет занесена в реестр субъектов малого и среднего предпринимательства – получателей поддержки                          в соответствии с Федеральным законом от 24.07.2007 № 209-ФЗ </w:t>
      </w:r>
      <w:r w:rsidR="001E7FF7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                  и среднего предпринимательства в Российской Федерации».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1E7FF7" w:rsidRPr="0058761B" w:rsidRDefault="00700DE6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>. Я согласен на обработку персональных данных в соответствии с Федеральным законом от 27.07.2006 № 152-ФЗ «О персональных данных».</w:t>
      </w:r>
    </w:p>
    <w:p w:rsidR="001E7FF7" w:rsidRPr="0058761B" w:rsidRDefault="00700DE6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8</w:t>
      </w:r>
      <w:r w:rsidR="001E7FF7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 Заявитель предупрежден об ответственности в соответствии с законодательством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</w:p>
    <w:p w:rsidR="00265770" w:rsidRPr="0058761B" w:rsidRDefault="00265770" w:rsidP="002657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</w:p>
    <w:p w:rsidR="00265770" w:rsidRPr="0058761B" w:rsidRDefault="00265770" w:rsidP="002657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К заявлению приложена опись документов на отдельном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листе.</w:t>
      </w:r>
    </w:p>
    <w:p w:rsidR="00265770" w:rsidRPr="0058761B" w:rsidRDefault="00265770" w:rsidP="002657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65770" w:rsidRPr="0058761B" w:rsidRDefault="00265770" w:rsidP="00265770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265770" w:rsidRPr="0058761B" w:rsidRDefault="00265770" w:rsidP="00265770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дата                                                  подпись                              расшифровка подписи</w:t>
      </w:r>
    </w:p>
    <w:p w:rsidR="00265770" w:rsidRPr="0058761B" w:rsidRDefault="00265770" w:rsidP="00265770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>М.п.</w:t>
      </w:r>
    </w:p>
    <w:p w:rsidR="00265770" w:rsidRPr="0058761B" w:rsidRDefault="00265770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</w:t>
      </w:r>
    </w:p>
    <w:p w:rsidR="00265770" w:rsidRDefault="00265770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lastRenderedPageBreak/>
        <w:t>Опись документов к заявлению _________________________</w:t>
      </w: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                                                     </w:t>
      </w:r>
      <w:r>
        <w:rPr>
          <w:rFonts w:ascii="Times New Roman" w:eastAsiaTheme="minorHAnsi" w:hAnsi="Times New Roman"/>
        </w:rPr>
        <w:t xml:space="preserve">    наименование организации</w:t>
      </w: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7626" w:type="dxa"/>
          </w:tcPr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76" w:type="dxa"/>
          </w:tcPr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Кол-во листов</w:t>
            </w: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F642EF" w:rsidRPr="00D24D9D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дата                                                  подпись                              расшифровка подписи</w:t>
      </w: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C4A99" w:rsidRPr="00B6291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6C4A99" w:rsidRPr="0058761B" w:rsidRDefault="009B0CFC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условиям и</w:t>
      </w:r>
      <w:r w:rsidR="006C4A99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предоставления субсидий инновационным компаниям, деятельность которых заключается в практическом применении (внедрении) результатов интел</w:t>
      </w:r>
      <w:r w:rsidR="006C4A99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6C4A99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ектуальной деятельности на территории муниципального образования автономного округа, в целях возмещения части затрат </w:t>
      </w:r>
    </w:p>
    <w:p w:rsidR="006C4A99" w:rsidRPr="006F74A6" w:rsidRDefault="006C4A99" w:rsidP="006C4A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4A99" w:rsidRPr="006F74A6" w:rsidRDefault="006C4A99" w:rsidP="006C4A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4A99" w:rsidRPr="00B62912" w:rsidRDefault="006C4A99" w:rsidP="006C4A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2912">
        <w:rPr>
          <w:rFonts w:ascii="Times New Roman" w:hAnsi="Times New Roman"/>
          <w:sz w:val="28"/>
          <w:szCs w:val="28"/>
        </w:rPr>
        <w:t>Описание инновационного проекта</w:t>
      </w:r>
    </w:p>
    <w:p w:rsidR="006C4A99" w:rsidRPr="00B62912" w:rsidRDefault="006C4A99" w:rsidP="006C4A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1. Наименование инновационного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«_______________</w:t>
      </w:r>
      <w:r w:rsidRPr="00B62912">
        <w:rPr>
          <w:rFonts w:ascii="Times New Roman" w:hAnsi="Times New Roman"/>
          <w:sz w:val="24"/>
          <w:szCs w:val="24"/>
        </w:rPr>
        <w:t>________________________________________________________».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2. Организация, реализующая инновационный проект: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B62912">
        <w:rPr>
          <w:rFonts w:ascii="Times New Roman" w:hAnsi="Times New Roman"/>
          <w:sz w:val="24"/>
          <w:szCs w:val="24"/>
        </w:rPr>
        <w:t>______________________________________________________________.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3. Общее описание инновационного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 xml:space="preserve">а) сущность, цель, преимущества и срок реализации предлагаемого инновационного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B62912">
        <w:rPr>
          <w:rFonts w:ascii="Times New Roman" w:hAnsi="Times New Roman"/>
          <w:sz w:val="24"/>
          <w:szCs w:val="24"/>
        </w:rPr>
        <w:t>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б) общая стоимость инновационного проекта (с у</w:t>
      </w:r>
      <w:r>
        <w:rPr>
          <w:rFonts w:ascii="Times New Roman" w:hAnsi="Times New Roman"/>
          <w:sz w:val="24"/>
          <w:szCs w:val="24"/>
        </w:rPr>
        <w:t>казанием размера средств органи</w:t>
      </w:r>
      <w:r w:rsidRPr="00B62912">
        <w:rPr>
          <w:rFonts w:ascii="Times New Roman" w:hAnsi="Times New Roman"/>
          <w:sz w:val="24"/>
          <w:szCs w:val="24"/>
        </w:rPr>
        <w:t>зации, направленных на реализацию инновационного проекта);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в) основные результаты реализации инновационного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г) документы, подтверждающие права организации на результаты интеллектуальной                деятельности (патент, свидетельство, ноу-хау).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4. Стадия готовности инновационного проекта.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pacing w:val="-6"/>
          <w:sz w:val="24"/>
          <w:szCs w:val="24"/>
        </w:rPr>
        <w:t>5. Социальная эффективность инновационного проекта: количество создаваемых рабочих</w:t>
      </w:r>
      <w:r w:rsidRPr="00B62912">
        <w:rPr>
          <w:rFonts w:ascii="Times New Roman" w:hAnsi="Times New Roman"/>
          <w:sz w:val="24"/>
          <w:szCs w:val="24"/>
        </w:rPr>
        <w:t xml:space="preserve"> мест.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6. Бюджетная эффективность инновационного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а) соотношение привлекаемых бюджетных средств к общей стоимости инновационного          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б) объем планируемых налоговых поступлений в бюджеты всех уровней, в результате реализации инновационного проекта.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7. Экономическая (коммерческая) эффективность реализации инновационного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а) объем всех видов затрат на реализацию инновационного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б) период реализации инновационного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в) наличие рынка для предполагаемого товара, работ, услуг, возможность эффективной   коммерциализации инновационного проекта и срок его окупаемости;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г) рыночные преимущества товара, работ, услуг, реализуемые поср</w:t>
      </w:r>
      <w:r w:rsidR="00DB3DC3">
        <w:rPr>
          <w:rFonts w:ascii="Times New Roman" w:hAnsi="Times New Roman"/>
          <w:sz w:val="24"/>
          <w:szCs w:val="24"/>
        </w:rPr>
        <w:t xml:space="preserve">едством реализации  </w:t>
      </w:r>
      <w:r w:rsidRPr="00B62912">
        <w:rPr>
          <w:rFonts w:ascii="Times New Roman" w:hAnsi="Times New Roman"/>
          <w:sz w:val="24"/>
          <w:szCs w:val="24"/>
        </w:rPr>
        <w:t>инновационного проекта.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8. Возможность привлечения инвестиций в реализации инновационного проекта.</w:t>
      </w:r>
    </w:p>
    <w:p w:rsidR="006C4A99" w:rsidRPr="00B62912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9. Ориентированность проекта на направления развития Национальной технологической инициативы.</w:t>
      </w:r>
    </w:p>
    <w:p w:rsidR="006C4A99" w:rsidRPr="00B62912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C4A99" w:rsidRPr="00B62912" w:rsidRDefault="006C4A99" w:rsidP="006C4A99">
      <w:pPr>
        <w:pStyle w:val="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Раздел </w:t>
      </w:r>
      <w:r w:rsidRPr="00B62912">
        <w:rPr>
          <w:sz w:val="24"/>
          <w:szCs w:val="24"/>
        </w:rPr>
        <w:t>I. В</w:t>
      </w:r>
      <w:r>
        <w:rPr>
          <w:sz w:val="24"/>
          <w:szCs w:val="24"/>
        </w:rPr>
        <w:t>и</w:t>
      </w:r>
      <w:r w:rsidRPr="00B62912">
        <w:rPr>
          <w:sz w:val="24"/>
          <w:szCs w:val="24"/>
        </w:rPr>
        <w:t xml:space="preserve">ды затрат на реализацию проекта </w:t>
      </w:r>
    </w:p>
    <w:p w:rsidR="006C4A99" w:rsidRPr="00B62912" w:rsidRDefault="006C4A99" w:rsidP="006C4A99">
      <w:pPr>
        <w:spacing w:after="0" w:line="240" w:lineRule="auto"/>
        <w:rPr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655"/>
        <w:gridCol w:w="1275"/>
      </w:tblGrid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№</w:t>
            </w:r>
          </w:p>
          <w:p w:rsidR="006C4A99" w:rsidRPr="00B62912" w:rsidRDefault="006C4A99" w:rsidP="00155D65">
            <w:pPr>
              <w:ind w:left="-108"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29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7655" w:type="dxa"/>
          </w:tcPr>
          <w:p w:rsidR="006C4A99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lastRenderedPageBreak/>
              <w:t xml:space="preserve">Вид затрат предоставления субсидии субъектам малого и среднего </w:t>
            </w:r>
          </w:p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предпринимательства, в том числе участникам инновационных</w:t>
            </w:r>
          </w:p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lastRenderedPageBreak/>
              <w:t>территориальных кластеров, в целях возмещения затрат</w:t>
            </w:r>
          </w:p>
          <w:p w:rsidR="006C4A99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или недополученных доходов в связи с производством (реализацией) </w:t>
            </w:r>
          </w:p>
          <w:p w:rsidR="006C4A99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товаров, выполнением работ, оказанием услуг порядка поддержки</w:t>
            </w:r>
          </w:p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действующих инновационных компаний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lastRenderedPageBreak/>
              <w:t>Сумма</w:t>
            </w:r>
          </w:p>
          <w:p w:rsidR="006C4A99" w:rsidRPr="00B62912" w:rsidRDefault="006C4A99" w:rsidP="00155D65">
            <w:pPr>
              <w:ind w:left="-108"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29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(руб.)</w:t>
            </w: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Исследование и разработка новых продуктов, услуг и методов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их производства (передачи), новых производственных процессов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Производственное проектирование, дизайн и другие разработки </w:t>
            </w:r>
          </w:p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(не связанные с научными исследованиями и разработками) новых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продуктов, услуг и методов их производства (передачи), новых производственных процессов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Приобретение машин и оборудования, связанных с технологическими инновациями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Приобретение новых технологий (в том числе прав на патенты, </w:t>
            </w:r>
          </w:p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лицензии на использование изобретений, промышленных образцов,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полезных моделей)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bookmarkStart w:id="1" w:name="sub_17005"/>
            <w:r w:rsidRPr="00B62912">
              <w:rPr>
                <w:rFonts w:ascii="Times New Roman" w:hAnsi="Times New Roman" w:cs="Times New Roman"/>
              </w:rPr>
              <w:t>5</w:t>
            </w:r>
            <w:bookmarkEnd w:id="1"/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ind w:right="-70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Приобретение программных средств для электронных вычислительных машин (программы для ЭВМ)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Обучение и подготовка персонала, связанного с инновациями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Маркетинговые исследования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Аренда помещений, используемых для обеспечения деятельности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Затраты, связанные с уплатой процентов по кредитам, привлеченным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в российских кредитных организациях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Сертификация и патентование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8364" w:type="dxa"/>
            <w:gridSpan w:val="2"/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6C4A99" w:rsidRPr="00B62912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B62912">
        <w:rPr>
          <w:rFonts w:ascii="Times New Roman" w:hAnsi="Times New Roman"/>
          <w:sz w:val="24"/>
          <w:szCs w:val="24"/>
        </w:rPr>
        <w:t>II. Основные финансово-экономические показатели субъекта малого и среднего предпринимателя получателя поддержки</w:t>
      </w:r>
    </w:p>
    <w:p w:rsidR="006C4A99" w:rsidRPr="00B62912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01"/>
        <w:gridCol w:w="1276"/>
        <w:gridCol w:w="1418"/>
        <w:gridCol w:w="1559"/>
        <w:gridCol w:w="1559"/>
        <w:gridCol w:w="1417"/>
      </w:tblGrid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№</w:t>
            </w:r>
          </w:p>
          <w:p w:rsidR="006C4A99" w:rsidRPr="00B62912" w:rsidRDefault="006C4A99" w:rsidP="00155D65">
            <w:pPr>
              <w:ind w:left="-124" w:firstLine="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2912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1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Ед. </w:t>
            </w:r>
          </w:p>
          <w:p w:rsidR="006C4A99" w:rsidRPr="00B62912" w:rsidRDefault="006C4A99" w:rsidP="00155D65">
            <w:pPr>
              <w:pStyle w:val="ac"/>
              <w:ind w:left="-108" w:right="-11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(год,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предшествующий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оказанию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01 января _____ года (год 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(первый год после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оказания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(второй год после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оказания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поддержки)</w:t>
            </w: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Выручка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от реализации товаров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(работ, услуг)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без учета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Отгружено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товаров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собственного производства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(выполнено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работ и услуг собственными силами)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География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поставок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(количество субъектов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Российской </w:t>
            </w:r>
            <w:r w:rsidRPr="00B62912">
              <w:rPr>
                <w:rFonts w:ascii="Times New Roman" w:hAnsi="Times New Roman" w:cs="Times New Roman"/>
              </w:rPr>
              <w:lastRenderedPageBreak/>
              <w:t xml:space="preserve">Федерации,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которые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осуществля-ются поставки товаров, 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Номенклатура производимой продукции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Среднеспи-сочная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численность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работников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(без внешних совместителей)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Среднеме-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сячная начисленная заработная плата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Объем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налогов,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сборов,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страховых взносов,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уплаченных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бюджетную систему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Российской Федерации (без учета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налога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добав-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ленную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стоимость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 акцизов)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Инвестиции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основной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капитал,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Привлеченные заемные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(кредитные)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Из них: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привлечено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рамках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программ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государст-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венной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6C4A99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C4A99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C4A99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 w:rsidRPr="00B62912">
        <w:rPr>
          <w:rFonts w:ascii="Times New Roman" w:hAnsi="Times New Roman"/>
          <w:sz w:val="24"/>
          <w:szCs w:val="24"/>
        </w:rPr>
        <w:t xml:space="preserve">III. Дополнительные финансово-экономические показатели субъекта малого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B62912">
        <w:rPr>
          <w:rFonts w:ascii="Times New Roman" w:hAnsi="Times New Roman"/>
          <w:sz w:val="24"/>
          <w:szCs w:val="24"/>
        </w:rPr>
        <w:t>и среднего предпринимателя получателя поддержки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700"/>
        <w:gridCol w:w="1560"/>
        <w:gridCol w:w="1559"/>
        <w:gridCol w:w="1559"/>
        <w:gridCol w:w="1426"/>
      </w:tblGrid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16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Ед. </w:t>
            </w:r>
          </w:p>
          <w:p w:rsidR="006C4A99" w:rsidRPr="00B62912" w:rsidRDefault="006C4A99" w:rsidP="00155D65">
            <w:pPr>
              <w:pStyle w:val="ac"/>
              <w:ind w:left="-116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(год, </w:t>
            </w:r>
          </w:p>
          <w:p w:rsidR="006C4A99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предшествующий </w:t>
            </w: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оказанию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(год </w:t>
            </w: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(первый год после </w:t>
            </w: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оказания поддержки)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(второй год </w:t>
            </w:r>
          </w:p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после </w:t>
            </w:r>
          </w:p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оказания </w:t>
            </w:r>
          </w:p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поддержки)</w:t>
            </w: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1. Отгружено инновационных товаров собственного производства </w:t>
            </w:r>
          </w:p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(выполнено иннова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ционных работ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 услуг собственными силами)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1.1. Доля экспортной </w:t>
            </w:r>
          </w:p>
          <w:p w:rsidR="006C4A99" w:rsidRPr="00B62912" w:rsidRDefault="006C4A99" w:rsidP="00155D65">
            <w:pPr>
              <w:pStyle w:val="ad"/>
              <w:ind w:right="-111"/>
              <w:rPr>
                <w:rFonts w:ascii="Times New Roman" w:hAnsi="Times New Roman" w:cs="Times New Roman"/>
              </w:rPr>
            </w:pPr>
            <w:r w:rsidRPr="006F74A6">
              <w:rPr>
                <w:rFonts w:ascii="Times New Roman" w:hAnsi="Times New Roman" w:cs="Times New Roman"/>
                <w:spacing w:val="-4"/>
              </w:rPr>
              <w:t>инновационной продукции</w:t>
            </w:r>
            <w:r w:rsidRPr="00B62912">
              <w:rPr>
                <w:rFonts w:ascii="Times New Roman" w:hAnsi="Times New Roman" w:cs="Times New Roman"/>
              </w:rPr>
              <w:t xml:space="preserve"> в общем объеме отгруженной инновационной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продукции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 Число вновь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полученных патентов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изобретение,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полезную модель,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промышленный </w:t>
            </w:r>
          </w:p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образец, использо-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ванных в отгруженных инновационных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товарах собственного производства, 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2.1. В том числе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изобретение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2.2. В том числе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полезные модели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2.3. В том числе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промышленные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образцы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6C4A99" w:rsidRPr="00B62912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3440"/>
        <w:gridCol w:w="3240"/>
        <w:gridCol w:w="2539"/>
      </w:tblGrid>
      <w:tr w:rsidR="006C4A99" w:rsidRPr="00B62912" w:rsidTr="00155D65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Руководитель организации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/_______________________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/__________________/</w:t>
            </w:r>
          </w:p>
        </w:tc>
      </w:tr>
      <w:tr w:rsidR="006C4A99" w:rsidRPr="00B62912" w:rsidTr="00155D65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ind w:left="-102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912">
              <w:rPr>
                <w:rFonts w:ascii="Times New Roman" w:hAnsi="Times New Roman" w:cs="Times New Roman"/>
                <w:sz w:val="20"/>
                <w:szCs w:val="20"/>
              </w:rPr>
              <w:t xml:space="preserve">            (подпись)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912">
              <w:rPr>
                <w:rFonts w:ascii="Times New Roman" w:hAnsi="Times New Roman" w:cs="Times New Roman"/>
                <w:sz w:val="20"/>
                <w:szCs w:val="20"/>
              </w:rPr>
              <w:t xml:space="preserve">  (расшифровка подписи)</w:t>
            </w:r>
          </w:p>
        </w:tc>
      </w:tr>
    </w:tbl>
    <w:p w:rsidR="006C4A99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                  МП</w:t>
      </w:r>
    </w:p>
    <w:p w:rsidR="006C4A99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A99" w:rsidRDefault="006C4A99" w:rsidP="006C4A99">
      <w:pPr>
        <w:rPr>
          <w:szCs w:val="28"/>
        </w:rPr>
      </w:pPr>
    </w:p>
    <w:p w:rsidR="00D94135" w:rsidRDefault="00D94135" w:rsidP="006C4A99">
      <w:pPr>
        <w:rPr>
          <w:szCs w:val="28"/>
        </w:rPr>
      </w:pPr>
    </w:p>
    <w:p w:rsidR="00D94135" w:rsidRDefault="00D94135" w:rsidP="006C4A99">
      <w:pPr>
        <w:rPr>
          <w:szCs w:val="28"/>
        </w:rPr>
      </w:pPr>
    </w:p>
    <w:p w:rsidR="00D94135" w:rsidRPr="00D80BB2" w:rsidRDefault="00D94135" w:rsidP="006C4A99">
      <w:pPr>
        <w:rPr>
          <w:szCs w:val="28"/>
        </w:rPr>
      </w:pPr>
    </w:p>
    <w:p w:rsidR="002E4016" w:rsidRDefault="002E4016" w:rsidP="00D24D9D">
      <w:pPr>
        <w:spacing w:after="0" w:line="276" w:lineRule="auto"/>
        <w:rPr>
          <w:rFonts w:ascii="Times New Roman" w:eastAsiaTheme="minorHAnsi" w:hAnsi="Times New Roman"/>
        </w:rPr>
      </w:pPr>
    </w:p>
    <w:p w:rsidR="002E4016" w:rsidRDefault="002E4016" w:rsidP="00D24D9D">
      <w:pPr>
        <w:spacing w:after="0" w:line="276" w:lineRule="auto"/>
        <w:rPr>
          <w:rFonts w:ascii="Times New Roman" w:eastAsiaTheme="minorHAnsi" w:hAnsi="Times New Roman"/>
        </w:rPr>
      </w:pPr>
    </w:p>
    <w:p w:rsidR="002E4016" w:rsidRPr="00D24D9D" w:rsidRDefault="002E4016" w:rsidP="00F642EF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  <w:sz w:val="28"/>
          <w:szCs w:val="28"/>
        </w:rPr>
        <w:t xml:space="preserve"> </w:t>
      </w:r>
    </w:p>
    <w:sectPr w:rsidR="002E4016" w:rsidRPr="00D24D9D" w:rsidSect="00BA37D4">
      <w:headerReference w:type="default" r:id="rId8"/>
      <w:pgSz w:w="11906" w:h="16838"/>
      <w:pgMar w:top="993" w:right="707" w:bottom="709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FF3" w:rsidRDefault="000E6FF3" w:rsidP="001E7FF7">
      <w:pPr>
        <w:spacing w:after="0" w:line="240" w:lineRule="auto"/>
      </w:pPr>
      <w:r>
        <w:separator/>
      </w:r>
    </w:p>
  </w:endnote>
  <w:endnote w:type="continuationSeparator" w:id="0">
    <w:p w:rsidR="000E6FF3" w:rsidRDefault="000E6FF3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FF3" w:rsidRDefault="000E6FF3" w:rsidP="001E7FF7">
      <w:pPr>
        <w:spacing w:after="0" w:line="240" w:lineRule="auto"/>
      </w:pPr>
      <w:r>
        <w:separator/>
      </w:r>
    </w:p>
  </w:footnote>
  <w:footnote w:type="continuationSeparator" w:id="0">
    <w:p w:rsidR="000E6FF3" w:rsidRDefault="000E6FF3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935141"/>
      <w:docPartObj>
        <w:docPartGallery w:val="Page Numbers (Top of Page)"/>
        <w:docPartUnique/>
      </w:docPartObj>
    </w:sdtPr>
    <w:sdtEndPr/>
    <w:sdtContent>
      <w:p w:rsidR="000E6FF3" w:rsidRDefault="000E6FF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395">
          <w:rPr>
            <w:noProof/>
          </w:rPr>
          <w:t>7</w:t>
        </w:r>
        <w:r>
          <w:fldChar w:fldCharType="end"/>
        </w:r>
      </w:p>
    </w:sdtContent>
  </w:sdt>
  <w:p w:rsidR="000E6FF3" w:rsidRDefault="000E6FF3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A6449"/>
    <w:multiLevelType w:val="hybridMultilevel"/>
    <w:tmpl w:val="12080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31323"/>
    <w:multiLevelType w:val="hybridMultilevel"/>
    <w:tmpl w:val="CA9AF0EC"/>
    <w:lvl w:ilvl="0" w:tplc="F4D6590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 w15:restartNumberingAfterBreak="0">
    <w:nsid w:val="49063977"/>
    <w:multiLevelType w:val="hybridMultilevel"/>
    <w:tmpl w:val="E8C2EFCE"/>
    <w:lvl w:ilvl="0" w:tplc="FC42F3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6" w15:restartNumberingAfterBreak="0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7" w15:restartNumberingAfterBreak="0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598D3EE0"/>
    <w:multiLevelType w:val="multilevel"/>
    <w:tmpl w:val="D122A77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 w15:restartNumberingAfterBreak="0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1" w15:restartNumberingAfterBreak="0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1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FF7"/>
    <w:rsid w:val="0000045D"/>
    <w:rsid w:val="000037A7"/>
    <w:rsid w:val="0000740D"/>
    <w:rsid w:val="000152E8"/>
    <w:rsid w:val="000272CB"/>
    <w:rsid w:val="00041A4C"/>
    <w:rsid w:val="00044AC6"/>
    <w:rsid w:val="000456EC"/>
    <w:rsid w:val="00051862"/>
    <w:rsid w:val="00066EDF"/>
    <w:rsid w:val="000744DB"/>
    <w:rsid w:val="00075082"/>
    <w:rsid w:val="000820DF"/>
    <w:rsid w:val="00085BD2"/>
    <w:rsid w:val="00094E25"/>
    <w:rsid w:val="000B1366"/>
    <w:rsid w:val="000B6273"/>
    <w:rsid w:val="000C3B31"/>
    <w:rsid w:val="000C3F86"/>
    <w:rsid w:val="000D237B"/>
    <w:rsid w:val="000D428C"/>
    <w:rsid w:val="000E6FF3"/>
    <w:rsid w:val="0010097D"/>
    <w:rsid w:val="00101FD9"/>
    <w:rsid w:val="00102000"/>
    <w:rsid w:val="001047F2"/>
    <w:rsid w:val="00106E93"/>
    <w:rsid w:val="001173D5"/>
    <w:rsid w:val="00121775"/>
    <w:rsid w:val="00127810"/>
    <w:rsid w:val="001444D4"/>
    <w:rsid w:val="00155D65"/>
    <w:rsid w:val="00164FA3"/>
    <w:rsid w:val="001735A2"/>
    <w:rsid w:val="00173C4E"/>
    <w:rsid w:val="001742A0"/>
    <w:rsid w:val="0017767A"/>
    <w:rsid w:val="0018126D"/>
    <w:rsid w:val="00185292"/>
    <w:rsid w:val="0018686D"/>
    <w:rsid w:val="00190F76"/>
    <w:rsid w:val="00191D13"/>
    <w:rsid w:val="001925EE"/>
    <w:rsid w:val="0019377C"/>
    <w:rsid w:val="001972B2"/>
    <w:rsid w:val="001A64BD"/>
    <w:rsid w:val="001C6665"/>
    <w:rsid w:val="001D5CCC"/>
    <w:rsid w:val="001D7670"/>
    <w:rsid w:val="001E60BA"/>
    <w:rsid w:val="001E7FF7"/>
    <w:rsid w:val="001F1F45"/>
    <w:rsid w:val="00200E02"/>
    <w:rsid w:val="002052B7"/>
    <w:rsid w:val="00211D90"/>
    <w:rsid w:val="00211F91"/>
    <w:rsid w:val="00212662"/>
    <w:rsid w:val="00214434"/>
    <w:rsid w:val="00246B7E"/>
    <w:rsid w:val="0024771F"/>
    <w:rsid w:val="002575DB"/>
    <w:rsid w:val="00265770"/>
    <w:rsid w:val="00273A39"/>
    <w:rsid w:val="00277E1F"/>
    <w:rsid w:val="00285A15"/>
    <w:rsid w:val="002872A4"/>
    <w:rsid w:val="002A2E40"/>
    <w:rsid w:val="002A4844"/>
    <w:rsid w:val="002A6AF8"/>
    <w:rsid w:val="002B1949"/>
    <w:rsid w:val="002C356D"/>
    <w:rsid w:val="002C4DBE"/>
    <w:rsid w:val="002D72C0"/>
    <w:rsid w:val="002E4016"/>
    <w:rsid w:val="002F3E95"/>
    <w:rsid w:val="00304AD9"/>
    <w:rsid w:val="003075AC"/>
    <w:rsid w:val="00312268"/>
    <w:rsid w:val="00320D72"/>
    <w:rsid w:val="0032214D"/>
    <w:rsid w:val="00323056"/>
    <w:rsid w:val="003261B5"/>
    <w:rsid w:val="00331824"/>
    <w:rsid w:val="00333994"/>
    <w:rsid w:val="00340854"/>
    <w:rsid w:val="003425D4"/>
    <w:rsid w:val="00342825"/>
    <w:rsid w:val="00342A86"/>
    <w:rsid w:val="0034362D"/>
    <w:rsid w:val="00351113"/>
    <w:rsid w:val="003631B9"/>
    <w:rsid w:val="00364A75"/>
    <w:rsid w:val="00366C35"/>
    <w:rsid w:val="0036760B"/>
    <w:rsid w:val="00372C3D"/>
    <w:rsid w:val="00375C40"/>
    <w:rsid w:val="00377D66"/>
    <w:rsid w:val="003801B1"/>
    <w:rsid w:val="00381CA0"/>
    <w:rsid w:val="00382202"/>
    <w:rsid w:val="00382423"/>
    <w:rsid w:val="00396E18"/>
    <w:rsid w:val="003A7BFF"/>
    <w:rsid w:val="003B4CC1"/>
    <w:rsid w:val="003D11BF"/>
    <w:rsid w:val="003E43B8"/>
    <w:rsid w:val="003E505D"/>
    <w:rsid w:val="004047CF"/>
    <w:rsid w:val="004062D8"/>
    <w:rsid w:val="00415DE5"/>
    <w:rsid w:val="00423307"/>
    <w:rsid w:val="004247E3"/>
    <w:rsid w:val="004328CC"/>
    <w:rsid w:val="004366C6"/>
    <w:rsid w:val="00440DF5"/>
    <w:rsid w:val="00442034"/>
    <w:rsid w:val="004421F8"/>
    <w:rsid w:val="00444F91"/>
    <w:rsid w:val="0044649A"/>
    <w:rsid w:val="004532DA"/>
    <w:rsid w:val="004534A3"/>
    <w:rsid w:val="004661B2"/>
    <w:rsid w:val="0049787A"/>
    <w:rsid w:val="004A2E9A"/>
    <w:rsid w:val="004A7F38"/>
    <w:rsid w:val="004C62BD"/>
    <w:rsid w:val="004D3B0D"/>
    <w:rsid w:val="004D78BE"/>
    <w:rsid w:val="004E0D52"/>
    <w:rsid w:val="004F31DB"/>
    <w:rsid w:val="004F3236"/>
    <w:rsid w:val="00504DDC"/>
    <w:rsid w:val="00520D67"/>
    <w:rsid w:val="005237D2"/>
    <w:rsid w:val="0053274D"/>
    <w:rsid w:val="00542E9D"/>
    <w:rsid w:val="00544886"/>
    <w:rsid w:val="00552A2B"/>
    <w:rsid w:val="00562CD6"/>
    <w:rsid w:val="00574198"/>
    <w:rsid w:val="00581C23"/>
    <w:rsid w:val="0058761B"/>
    <w:rsid w:val="005A0395"/>
    <w:rsid w:val="005A4983"/>
    <w:rsid w:val="005B0448"/>
    <w:rsid w:val="005B1C1A"/>
    <w:rsid w:val="005C703C"/>
    <w:rsid w:val="005C7EB9"/>
    <w:rsid w:val="005D3CEE"/>
    <w:rsid w:val="005D3D84"/>
    <w:rsid w:val="005D3E4A"/>
    <w:rsid w:val="005F0E31"/>
    <w:rsid w:val="006032CC"/>
    <w:rsid w:val="00607300"/>
    <w:rsid w:val="00610AA2"/>
    <w:rsid w:val="00632FB4"/>
    <w:rsid w:val="0065460E"/>
    <w:rsid w:val="00682CAD"/>
    <w:rsid w:val="00696AB2"/>
    <w:rsid w:val="006B0139"/>
    <w:rsid w:val="006B3EFE"/>
    <w:rsid w:val="006C4A99"/>
    <w:rsid w:val="006C6D95"/>
    <w:rsid w:val="006D26C7"/>
    <w:rsid w:val="006E2C5D"/>
    <w:rsid w:val="00700DE6"/>
    <w:rsid w:val="00751959"/>
    <w:rsid w:val="007560C1"/>
    <w:rsid w:val="00757CAE"/>
    <w:rsid w:val="00760D06"/>
    <w:rsid w:val="007613B9"/>
    <w:rsid w:val="007A04CE"/>
    <w:rsid w:val="007A058B"/>
    <w:rsid w:val="007A08B8"/>
    <w:rsid w:val="007A55C8"/>
    <w:rsid w:val="007B24EA"/>
    <w:rsid w:val="007C617E"/>
    <w:rsid w:val="007F0464"/>
    <w:rsid w:val="007F4075"/>
    <w:rsid w:val="007F5A52"/>
    <w:rsid w:val="00807383"/>
    <w:rsid w:val="00827ABE"/>
    <w:rsid w:val="008308F9"/>
    <w:rsid w:val="00843837"/>
    <w:rsid w:val="00843A8C"/>
    <w:rsid w:val="00855F1C"/>
    <w:rsid w:val="008703C0"/>
    <w:rsid w:val="0088328E"/>
    <w:rsid w:val="0088692C"/>
    <w:rsid w:val="0089786E"/>
    <w:rsid w:val="008A2462"/>
    <w:rsid w:val="008B02ED"/>
    <w:rsid w:val="008B56A3"/>
    <w:rsid w:val="008D23DA"/>
    <w:rsid w:val="008E7607"/>
    <w:rsid w:val="008F7664"/>
    <w:rsid w:val="008F7975"/>
    <w:rsid w:val="00900DF0"/>
    <w:rsid w:val="0090353C"/>
    <w:rsid w:val="0091126F"/>
    <w:rsid w:val="0091474A"/>
    <w:rsid w:val="009217A9"/>
    <w:rsid w:val="009236C5"/>
    <w:rsid w:val="00943ED6"/>
    <w:rsid w:val="00945C66"/>
    <w:rsid w:val="00951DE1"/>
    <w:rsid w:val="0096114F"/>
    <w:rsid w:val="009626F1"/>
    <w:rsid w:val="00983960"/>
    <w:rsid w:val="0099173E"/>
    <w:rsid w:val="009A338B"/>
    <w:rsid w:val="009A39A9"/>
    <w:rsid w:val="009A5046"/>
    <w:rsid w:val="009B0CFC"/>
    <w:rsid w:val="009E2D3A"/>
    <w:rsid w:val="009F13D5"/>
    <w:rsid w:val="009F50CE"/>
    <w:rsid w:val="00A105C4"/>
    <w:rsid w:val="00A14B5B"/>
    <w:rsid w:val="00A219BC"/>
    <w:rsid w:val="00A40E02"/>
    <w:rsid w:val="00A42E7E"/>
    <w:rsid w:val="00A5590F"/>
    <w:rsid w:val="00A5772D"/>
    <w:rsid w:val="00A6204C"/>
    <w:rsid w:val="00A76A41"/>
    <w:rsid w:val="00A93532"/>
    <w:rsid w:val="00A93F7A"/>
    <w:rsid w:val="00AB409A"/>
    <w:rsid w:val="00AB4648"/>
    <w:rsid w:val="00AC0057"/>
    <w:rsid w:val="00AC0C28"/>
    <w:rsid w:val="00AC3B67"/>
    <w:rsid w:val="00AC5A7E"/>
    <w:rsid w:val="00AC682C"/>
    <w:rsid w:val="00AD462A"/>
    <w:rsid w:val="00AF24F2"/>
    <w:rsid w:val="00AF476F"/>
    <w:rsid w:val="00AF48CB"/>
    <w:rsid w:val="00AF5B8F"/>
    <w:rsid w:val="00B02A8A"/>
    <w:rsid w:val="00B177A1"/>
    <w:rsid w:val="00B365C2"/>
    <w:rsid w:val="00B4096E"/>
    <w:rsid w:val="00B42540"/>
    <w:rsid w:val="00B47ED4"/>
    <w:rsid w:val="00B70F52"/>
    <w:rsid w:val="00B75B77"/>
    <w:rsid w:val="00B86929"/>
    <w:rsid w:val="00B96088"/>
    <w:rsid w:val="00BA0F86"/>
    <w:rsid w:val="00BA23F7"/>
    <w:rsid w:val="00BA37D4"/>
    <w:rsid w:val="00BB423C"/>
    <w:rsid w:val="00BC373E"/>
    <w:rsid w:val="00BC4FA4"/>
    <w:rsid w:val="00BD539C"/>
    <w:rsid w:val="00BD67AF"/>
    <w:rsid w:val="00BF539E"/>
    <w:rsid w:val="00C012BB"/>
    <w:rsid w:val="00C3270A"/>
    <w:rsid w:val="00C361C6"/>
    <w:rsid w:val="00C416DD"/>
    <w:rsid w:val="00C423E9"/>
    <w:rsid w:val="00C6232B"/>
    <w:rsid w:val="00C64EB0"/>
    <w:rsid w:val="00C72374"/>
    <w:rsid w:val="00C87D9B"/>
    <w:rsid w:val="00CA408B"/>
    <w:rsid w:val="00CA68FB"/>
    <w:rsid w:val="00CB1243"/>
    <w:rsid w:val="00CB2EC8"/>
    <w:rsid w:val="00CC1978"/>
    <w:rsid w:val="00CC2949"/>
    <w:rsid w:val="00CC3124"/>
    <w:rsid w:val="00CD0AE9"/>
    <w:rsid w:val="00CD31D4"/>
    <w:rsid w:val="00CE15C0"/>
    <w:rsid w:val="00CE1AD8"/>
    <w:rsid w:val="00CE296F"/>
    <w:rsid w:val="00CE30AD"/>
    <w:rsid w:val="00CE365F"/>
    <w:rsid w:val="00CE6FD5"/>
    <w:rsid w:val="00CE7763"/>
    <w:rsid w:val="00CF623B"/>
    <w:rsid w:val="00CF639E"/>
    <w:rsid w:val="00D04918"/>
    <w:rsid w:val="00D0597F"/>
    <w:rsid w:val="00D109CE"/>
    <w:rsid w:val="00D24D70"/>
    <w:rsid w:val="00D24D9D"/>
    <w:rsid w:val="00D34424"/>
    <w:rsid w:val="00D37660"/>
    <w:rsid w:val="00D472A9"/>
    <w:rsid w:val="00D47EF3"/>
    <w:rsid w:val="00D50BD9"/>
    <w:rsid w:val="00D602F6"/>
    <w:rsid w:val="00D71AA9"/>
    <w:rsid w:val="00D76B47"/>
    <w:rsid w:val="00D80BB2"/>
    <w:rsid w:val="00D82ED7"/>
    <w:rsid w:val="00D8317D"/>
    <w:rsid w:val="00D94135"/>
    <w:rsid w:val="00DA6ECB"/>
    <w:rsid w:val="00DB258D"/>
    <w:rsid w:val="00DB3DC3"/>
    <w:rsid w:val="00DB5EF9"/>
    <w:rsid w:val="00DC0A44"/>
    <w:rsid w:val="00DC55DE"/>
    <w:rsid w:val="00DC76AC"/>
    <w:rsid w:val="00DE0928"/>
    <w:rsid w:val="00DF5D14"/>
    <w:rsid w:val="00DF66A5"/>
    <w:rsid w:val="00E00578"/>
    <w:rsid w:val="00E162E3"/>
    <w:rsid w:val="00E32B44"/>
    <w:rsid w:val="00E40CAD"/>
    <w:rsid w:val="00E46069"/>
    <w:rsid w:val="00E551AF"/>
    <w:rsid w:val="00E55B75"/>
    <w:rsid w:val="00E61B43"/>
    <w:rsid w:val="00E675B6"/>
    <w:rsid w:val="00E743E4"/>
    <w:rsid w:val="00EA0D55"/>
    <w:rsid w:val="00EA5288"/>
    <w:rsid w:val="00EB2844"/>
    <w:rsid w:val="00EB6C05"/>
    <w:rsid w:val="00EB78B4"/>
    <w:rsid w:val="00EC5395"/>
    <w:rsid w:val="00ED2119"/>
    <w:rsid w:val="00ED37E9"/>
    <w:rsid w:val="00ED56F9"/>
    <w:rsid w:val="00ED6C33"/>
    <w:rsid w:val="00ED7D8B"/>
    <w:rsid w:val="00EE6216"/>
    <w:rsid w:val="00EE69C9"/>
    <w:rsid w:val="00F01CE1"/>
    <w:rsid w:val="00F10B0C"/>
    <w:rsid w:val="00F129A5"/>
    <w:rsid w:val="00F21B63"/>
    <w:rsid w:val="00F21DE1"/>
    <w:rsid w:val="00F33F1D"/>
    <w:rsid w:val="00F42424"/>
    <w:rsid w:val="00F45545"/>
    <w:rsid w:val="00F45927"/>
    <w:rsid w:val="00F464CF"/>
    <w:rsid w:val="00F57064"/>
    <w:rsid w:val="00F62774"/>
    <w:rsid w:val="00F642EF"/>
    <w:rsid w:val="00F65CD0"/>
    <w:rsid w:val="00F71F52"/>
    <w:rsid w:val="00F85429"/>
    <w:rsid w:val="00F902A9"/>
    <w:rsid w:val="00FC3855"/>
    <w:rsid w:val="00FE507E"/>
    <w:rsid w:val="00FE51AF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0D0E1"/>
  <w15:docId w15:val="{6DC36A49-D648-427B-A577-131D1712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442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KGK9">
    <w:name w:val="1KG=K9"/>
    <w:basedOn w:val="a"/>
    <w:rsid w:val="00F62774"/>
    <w:pPr>
      <w:snapToGrid w:val="0"/>
      <w:spacing w:after="0" w:line="240" w:lineRule="auto"/>
    </w:pPr>
    <w:rPr>
      <w:rFonts w:ascii="MS Sans Serif" w:eastAsiaTheme="minorHAnsi" w:hAnsi="MS Sans Serif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4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408B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581C2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6C4A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6C4A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7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C134D-1AFA-480E-8796-A6347FCCB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19</Pages>
  <Words>5711</Words>
  <Characters>32553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Чуркина Светлана Петровна</cp:lastModifiedBy>
  <cp:revision>288</cp:revision>
  <cp:lastPrinted>2018-06-01T12:04:00Z</cp:lastPrinted>
  <dcterms:created xsi:type="dcterms:W3CDTF">2017-10-10T04:40:00Z</dcterms:created>
  <dcterms:modified xsi:type="dcterms:W3CDTF">2018-06-09T12:03:00Z</dcterms:modified>
</cp:coreProperties>
</file>